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C84E9A" w:rsidR="00E50E93" w:rsidP="006B38FA" w:rsidRDefault="007628E0" w14:paraId="77164074" w14:textId="77777777">
      <w:pPr>
        <w:rPr>
          <w:rFonts w:ascii="Lato" w:hAnsi="Lato"/>
          <w:color w:val="282832" w:themeColor="text1"/>
        </w:rPr>
      </w:pPr>
      <w:bookmarkStart w:name="_Hlk106361850" w:id="0"/>
      <w:r w:rsidRPr="00C84E9A">
        <w:rPr>
          <w:rFonts w:ascii="Lato" w:hAnsi="Lato"/>
          <w:noProof/>
          <w:color w:val="282832" w:themeColor="text1"/>
          <w:lang w:eastAsia="en-GB"/>
        </w:rPr>
        <mc:AlternateContent>
          <mc:Choice Requires="wps">
            <w:drawing>
              <wp:inline distT="0" distB="0" distL="0" distR="0" wp14:anchorId="32A3FAAF" wp14:editId="57D4ED34">
                <wp:extent cx="6479540" cy="523875"/>
                <wp:effectExtent l="0" t="0" r="0" b="9525"/>
                <wp:docPr id="20" name="Text Box 20"/>
                <wp:cNvGraphicFramePr/>
                <a:graphic xmlns:a="http://schemas.openxmlformats.org/drawingml/2006/main">
                  <a:graphicData uri="http://schemas.microsoft.com/office/word/2010/wordprocessingShape">
                    <wps:wsp>
                      <wps:cNvSpPr/>
                      <wps:spPr>
                        <a:xfrm>
                          <a:off x="0" y="0"/>
                          <a:ext cx="6479540" cy="523875"/>
                        </a:xfrm>
                        <a:prstGeom prst="rect">
                          <a:avLst/>
                        </a:prstGeom>
                        <a:noFill/>
                        <a:ln w="6350">
                          <a:noFill/>
                        </a:ln>
                      </wps:spPr>
                      <wps:txbx>
                        <w:txbxContent>
                          <w:p w:rsidRPr="0005484C" w:rsidR="00371DBC" w:rsidP="00397DF4" w:rsidRDefault="00000000" w14:paraId="0C4441EC" w14:textId="77777777">
                            <w:pPr>
                              <w:spacing w:line="254" w:lineRule="auto"/>
                              <w:rPr>
                                <w:rFonts w:ascii="Lato Black" w:hAnsi="Lato Black"/>
                                <w:color w:val="282832"/>
                                <w:sz w:val="60"/>
                                <w:szCs w:val="60"/>
                              </w:rPr>
                            </w:pPr>
                            <w:r w:rsidRPr="0005484C">
                              <w:rPr>
                                <w:rFonts w:ascii="Lato Black" w:hAnsi="Lato Black"/>
                                <w:color w:val="282832"/>
                                <w:sz w:val="60"/>
                                <w:szCs w:val="60"/>
                              </w:rPr>
                              <w:t>DARE UK funding application form</w:t>
                            </w:r>
                          </w:p>
                        </w:txbxContent>
                      </wps:txbx>
                      <wps:bodyPr spcFirstLastPara="0" wrap="square" lIns="0" tIns="0" rIns="0" bIns="0" anchor="b">
                        <a:noAutofit/>
                      </wps:bodyPr>
                    </wps:wsp>
                  </a:graphicData>
                </a:graphic>
              </wp:inline>
            </w:drawing>
          </mc:Choice>
          <mc:Fallback>
            <w:pict>
              <v:rect id="Text Box 20" style="width:510.2pt;height:41.25pt;visibility:visible;mso-wrap-style:square;mso-left-percent:-10001;mso-top-percent:-10001;mso-position-horizontal:absolute;mso-position-horizontal-relative:char;mso-position-vertical:absolute;mso-position-vertical-relative:line;mso-left-percent:-10001;mso-top-percent:-10001;v-text-anchor:bottom" o:spid="_x0000_s1026" filled="f" stroked="f" strokeweight=".5pt" w14:anchorId="32A3F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">
                <v:textbox inset="0,0,0,0">
                  <w:txbxContent>
                    <w:p w:rsidRPr="0005484C" w:rsidR="00371DBC" w:rsidP="00397DF4" w:rsidRDefault="00000000" w14:paraId="0C4441EC" w14:textId="77777777">
                      <w:pPr>
                        <w:spacing w:line="254" w:lineRule="auto"/>
                        <w:rPr>
                          <w:rFonts w:ascii="Lato Black" w:hAnsi="Lato Black"/>
                          <w:color w:val="282832"/>
                          <w:sz w:val="60"/>
                          <w:szCs w:val="60"/>
                        </w:rPr>
                      </w:pPr>
                      <w:r w:rsidRPr="0005484C">
                        <w:rPr>
                          <w:rFonts w:ascii="Lato Black" w:hAnsi="Lato Black"/>
                          <w:color w:val="282832"/>
                          <w:sz w:val="60"/>
                          <w:szCs w:val="60"/>
                        </w:rPr>
                        <w:t>DARE UK funding application form</w:t>
                      </w:r>
                    </w:p>
                  </w:txbxContent>
                </v:textbox>
                <w10:anchorlock/>
              </v:rect>
            </w:pict>
          </mc:Fallback>
        </mc:AlternateContent>
      </w:r>
    </w:p>
    <w:p w:rsidRPr="00C84E9A" w:rsidR="006B38FA" w:rsidP="006B38FA" w:rsidRDefault="007628E0" w14:paraId="2BB3942F" w14:textId="77777777">
      <w:pPr>
        <w:rPr>
          <w:rFonts w:ascii="Lato" w:hAnsi="Lato"/>
          <w:color w:val="282832" w:themeColor="text1"/>
        </w:rPr>
      </w:pPr>
      <w:r w:rsidRPr="00C84E9A">
        <w:rPr>
          <w:rFonts w:ascii="Lato" w:hAnsi="Lato"/>
          <w:noProof/>
          <w:color w:val="282832" w:themeColor="text1"/>
          <w:lang w:eastAsia="en-GB"/>
        </w:rPr>
        <mc:AlternateContent>
          <mc:Choice Requires="wps">
            <w:drawing>
              <wp:inline distT="0" distB="0" distL="0" distR="0" wp14:anchorId="1E9CD7BB" wp14:editId="020CF3BC">
                <wp:extent cx="6479540" cy="1499235"/>
                <wp:effectExtent l="0" t="0" r="0" b="5715"/>
                <wp:docPr id="22" name="Text Box 22"/>
                <wp:cNvGraphicFramePr/>
                <a:graphic xmlns:a="http://schemas.openxmlformats.org/drawingml/2006/main">
                  <a:graphicData uri="http://schemas.microsoft.com/office/word/2010/wordprocessingShape">
                    <wps:wsp>
                      <wps:cNvSpPr/>
                      <wps:spPr>
                        <a:xfrm>
                          <a:off x="0" y="0"/>
                          <a:ext cx="6479540" cy="1499235"/>
                        </a:xfrm>
                        <a:prstGeom prst="rect">
                          <a:avLst/>
                        </a:prstGeom>
                        <a:noFill/>
                        <a:ln w="6350">
                          <a:noFill/>
                        </a:ln>
                      </wps:spPr>
                      <wps:txbx>
                        <w:txbxContent>
                          <w:p w:rsidRPr="0005484C" w:rsidR="00371DBC" w:rsidP="00D53EDB" w:rsidRDefault="00000000" w14:paraId="256DFF38" w14:textId="77777777">
                            <w:pPr>
                              <w:spacing w:line="254" w:lineRule="auto"/>
                              <w:rPr>
                                <w:rFonts w:ascii="Lato" w:hAnsi="Lato"/>
                                <w:color w:val="282832"/>
                                <w:sz w:val="48"/>
                                <w:szCs w:val="48"/>
                              </w:rPr>
                            </w:pPr>
                            <w:r w:rsidRPr="0005484C">
                              <w:rPr>
                                <w:rFonts w:ascii="Lato" w:hAnsi="Lato"/>
                                <w:color w:val="282832"/>
                                <w:sz w:val="48"/>
                                <w:szCs w:val="48"/>
                              </w:rPr>
                              <w:t>Funding opportunity for DARE UK community groups: Interest Group bootstrapping, management and networking</w:t>
                            </w:r>
                          </w:p>
                        </w:txbxContent>
                      </wps:txbx>
                      <wps:bodyPr spcFirstLastPara="0" wrap="square" lIns="0" tIns="0" rIns="0" bIns="0" anchor="t">
                        <a:noAutofit/>
                      </wps:bodyPr>
                    </wps:wsp>
                  </a:graphicData>
                </a:graphic>
              </wp:inline>
            </w:drawing>
          </mc:Choice>
          <mc:Fallback>
            <w:pict>
              <v:rect id="Text Box 22" style="width:510.2pt;height:118.0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strokeweight=".5pt" w14:anchorId="1E9CD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">
                <v:textbox inset="0,0,0,0">
                  <w:txbxContent>
                    <w:p w:rsidRPr="0005484C" w:rsidR="00371DBC" w:rsidP="00D53EDB" w:rsidRDefault="00000000" w14:paraId="256DFF38" w14:textId="77777777">
                      <w:pPr>
                        <w:spacing w:line="254" w:lineRule="auto"/>
                        <w:rPr>
                          <w:rFonts w:ascii="Lato" w:hAnsi="Lato"/>
                          <w:color w:val="282832"/>
                          <w:sz w:val="48"/>
                          <w:szCs w:val="48"/>
                        </w:rPr>
                      </w:pPr>
                      <w:r w:rsidRPr="0005484C">
                        <w:rPr>
                          <w:rFonts w:ascii="Lato" w:hAnsi="Lato"/>
                          <w:color w:val="282832"/>
                          <w:sz w:val="48"/>
                          <w:szCs w:val="48"/>
                        </w:rPr>
                        <w:t>Funding opportunity for DARE UK community groups: Interest Group bootstrapping, management and networking</w:t>
                      </w:r>
                    </w:p>
                  </w:txbxContent>
                </v:textbox>
                <w10:anchorlock/>
              </v:rect>
            </w:pict>
          </mc:Fallback>
        </mc:AlternateContent>
      </w:r>
    </w:p>
    <w:tbl>
      <w:tblPr>
        <w:tblStyle w:val="Hdk"/>
        <w:tblW w:w="10341" w:type="dxa"/>
        <w:tblLook w:val="06A0" w:firstRow="1" w:lastRow="0" w:firstColumn="1" w:lastColumn="0" w:noHBand="1" w:noVBand="1"/>
      </w:tblPr>
      <w:tblGrid>
        <w:gridCol w:w="2670"/>
        <w:gridCol w:w="7671"/>
      </w:tblGrid>
      <w:tr w:rsidR="58B5621C" w:rsidTr="6049F504" w14:paraId="326B8E60" w14:textId="77777777">
        <w:trPr>
          <w:cnfStyle w:val="100000000000" w:firstRow="1" w:lastRow="0" w:firstColumn="0" w:lastColumn="0" w:oddVBand="0" w:evenVBand="0" w:oddHBand="0" w:evenHBand="0" w:firstRowFirstColumn="0" w:firstRowLastColumn="0" w:lastRowFirstColumn="0" w:lastRowLastColumn="0"/>
          <w:trHeight w:val="450"/>
        </w:trPr>
        <w:tc>
          <w:tcPr>
            <w:tcW w:w="10341" w:type="dxa"/>
            <w:gridSpan w:val="2"/>
          </w:tcPr>
          <w:bookmarkEnd w:id="0"/>
          <w:p w:rsidR="58B5621C" w:rsidP="0005484C" w:rsidRDefault="6049F504" w14:paraId="2348943C" w14:textId="77777777">
            <w:pPr>
              <w:pStyle w:val="NoSpacing"/>
              <w:numPr>
                <w:ilvl w:val="0"/>
                <w:numId w:val="7"/>
              </w:numPr>
              <w:spacing w:before="40" w:after="40"/>
              <w:ind w:left="317" w:hanging="284"/>
              <w:rPr>
                <w:rFonts w:eastAsiaTheme="minorEastAsia"/>
                <w:noProof/>
                <w:color w:val="FAFAFA" w:themeColor="background2"/>
                <w:lang w:val="en-GB"/>
              </w:rPr>
            </w:pPr>
            <w:r w:rsidRPr="6049F504">
              <w:rPr>
                <w:rFonts w:eastAsiaTheme="minorEastAsia"/>
                <w:noProof/>
                <w:color w:val="FAFAFA" w:themeColor="background2"/>
                <w:lang w:val="en-GB"/>
              </w:rPr>
              <w:t>Lead applicant details</w:t>
            </w:r>
          </w:p>
        </w:tc>
      </w:tr>
      <w:tr w:rsidR="58B5621C" w:rsidTr="6049F504" w14:paraId="077429E6" w14:textId="77777777">
        <w:trPr>
          <w:trHeight w:val="300"/>
        </w:trPr>
        <w:tc>
          <w:tcPr>
            <w:tcW w:w="2670" w:type="dxa"/>
          </w:tcPr>
          <w:p w:rsidR="58B5621C" w:rsidP="6049F504" w:rsidRDefault="6049F504" w14:paraId="6341C4C7" w14:textId="77777777">
            <w:pPr>
              <w:pStyle w:val="NoSpacing"/>
              <w:spacing w:before="40" w:after="40"/>
              <w:rPr>
                <w:rFonts w:eastAsiaTheme="minorEastAsia"/>
                <w:color w:val="000000" w:themeColor="text2"/>
              </w:rPr>
            </w:pPr>
            <w:r w:rsidRPr="6049F504">
              <w:rPr>
                <w:rFonts w:eastAsiaTheme="minorEastAsia"/>
                <w:color w:val="000000" w:themeColor="text2"/>
                <w:lang w:val="en-GB"/>
              </w:rPr>
              <w:t>Name of Research Organisation:</w:t>
            </w:r>
          </w:p>
        </w:tc>
        <w:tc>
          <w:tcPr>
            <w:tcW w:w="7671" w:type="dxa"/>
          </w:tcPr>
          <w:p w:rsidR="58B5621C" w:rsidP="6049F504" w:rsidRDefault="58B5621C" w14:paraId="6D26E034" w14:textId="77777777">
            <w:pPr>
              <w:pStyle w:val="NoSpacing"/>
              <w:spacing w:before="40" w:after="40"/>
              <w:rPr>
                <w:rFonts w:eastAsiaTheme="minorEastAsia"/>
                <w:noProof/>
                <w:color w:val="000000" w:themeColor="text2"/>
                <w:lang w:val="en-GB"/>
              </w:rPr>
            </w:pPr>
          </w:p>
        </w:tc>
      </w:tr>
      <w:tr w:rsidR="58B5621C" w:rsidTr="6049F504" w14:paraId="1B6639B8" w14:textId="77777777">
        <w:trPr>
          <w:trHeight w:val="300"/>
        </w:trPr>
        <w:tc>
          <w:tcPr>
            <w:tcW w:w="2670" w:type="dxa"/>
          </w:tcPr>
          <w:p w:rsidR="58B5621C" w:rsidP="6049F504" w:rsidRDefault="6049F504" w14:paraId="0E780B8A" w14:textId="77777777">
            <w:pPr>
              <w:pStyle w:val="NoSpacing"/>
              <w:spacing w:before="40" w:after="40"/>
              <w:rPr>
                <w:rFonts w:eastAsiaTheme="minorEastAsia"/>
                <w:color w:val="000000" w:themeColor="text2"/>
              </w:rPr>
            </w:pPr>
            <w:r w:rsidRPr="6049F504">
              <w:rPr>
                <w:rFonts w:eastAsiaTheme="minorEastAsia"/>
                <w:color w:val="000000" w:themeColor="text2"/>
                <w:lang w:val="en-GB"/>
              </w:rPr>
              <w:t>Address:</w:t>
            </w:r>
          </w:p>
        </w:tc>
        <w:tc>
          <w:tcPr>
            <w:tcW w:w="7671" w:type="dxa"/>
          </w:tcPr>
          <w:p w:rsidR="58B5621C" w:rsidP="6049F504" w:rsidRDefault="58B5621C" w14:paraId="2E5F5C57" w14:textId="77777777">
            <w:pPr>
              <w:pStyle w:val="NoSpacing"/>
              <w:spacing w:before="40" w:after="40"/>
              <w:rPr>
                <w:rFonts w:eastAsiaTheme="minorEastAsia"/>
                <w:noProof/>
                <w:color w:val="000000" w:themeColor="text2"/>
                <w:lang w:val="en-GB"/>
              </w:rPr>
            </w:pPr>
          </w:p>
        </w:tc>
      </w:tr>
      <w:tr w:rsidR="58B5621C" w:rsidTr="6049F504" w14:paraId="63C0FE06" w14:textId="77777777">
        <w:trPr>
          <w:trHeight w:val="300"/>
        </w:trPr>
        <w:tc>
          <w:tcPr>
            <w:tcW w:w="2670" w:type="dxa"/>
          </w:tcPr>
          <w:p w:rsidRPr="0005484C" w:rsidR="58B5621C" w:rsidP="6049F504" w:rsidRDefault="6049F504" w14:paraId="3BC0FF97" w14:textId="77777777">
            <w:pPr>
              <w:pStyle w:val="NoSpacing"/>
              <w:spacing w:before="40" w:after="40"/>
              <w:rPr>
                <w:rFonts w:eastAsiaTheme="minorEastAsia"/>
                <w:color w:val="000000" w:themeColor="text2"/>
                <w:lang w:val="en-GB"/>
              </w:rPr>
            </w:pPr>
            <w:r w:rsidRPr="6049F504">
              <w:rPr>
                <w:rFonts w:eastAsiaTheme="minorEastAsia"/>
                <w:color w:val="000000" w:themeColor="text2"/>
                <w:lang w:val="en-GB"/>
              </w:rPr>
              <w:t>Name of proposed Grant Holder:</w:t>
            </w:r>
          </w:p>
        </w:tc>
        <w:tc>
          <w:tcPr>
            <w:tcW w:w="7671" w:type="dxa"/>
          </w:tcPr>
          <w:p w:rsidR="58B5621C" w:rsidP="6049F504" w:rsidRDefault="58B5621C" w14:paraId="761A2316" w14:textId="77777777">
            <w:pPr>
              <w:pStyle w:val="NoSpacing"/>
              <w:spacing w:before="40" w:after="40"/>
              <w:rPr>
                <w:rFonts w:eastAsiaTheme="minorEastAsia"/>
                <w:noProof/>
                <w:color w:val="000000" w:themeColor="text2"/>
                <w:lang w:val="en-GB"/>
              </w:rPr>
            </w:pPr>
          </w:p>
        </w:tc>
      </w:tr>
      <w:tr w:rsidR="58B5621C" w:rsidTr="6049F504" w14:paraId="06A29185" w14:textId="77777777">
        <w:trPr>
          <w:trHeight w:val="300"/>
        </w:trPr>
        <w:tc>
          <w:tcPr>
            <w:tcW w:w="2670" w:type="dxa"/>
          </w:tcPr>
          <w:p w:rsidRPr="0005484C" w:rsidR="58B5621C" w:rsidP="6049F504" w:rsidRDefault="6049F504" w14:paraId="7DDE0FE8" w14:textId="77777777">
            <w:pPr>
              <w:pStyle w:val="NoSpacing"/>
              <w:spacing w:before="40" w:after="40"/>
              <w:rPr>
                <w:rFonts w:eastAsiaTheme="minorEastAsia"/>
                <w:color w:val="000000" w:themeColor="text2"/>
                <w:lang w:val="en-GB"/>
              </w:rPr>
            </w:pPr>
            <w:r w:rsidRPr="6049F504">
              <w:rPr>
                <w:rFonts w:eastAsiaTheme="minorEastAsia"/>
                <w:color w:val="000000" w:themeColor="text2"/>
                <w:lang w:val="en-GB"/>
              </w:rPr>
              <w:t>Email address of proposed Grant Holder:</w:t>
            </w:r>
          </w:p>
        </w:tc>
        <w:tc>
          <w:tcPr>
            <w:tcW w:w="7671" w:type="dxa"/>
          </w:tcPr>
          <w:p w:rsidR="58B5621C" w:rsidP="6049F504" w:rsidRDefault="58B5621C" w14:paraId="4B152E6B" w14:textId="77777777">
            <w:pPr>
              <w:pStyle w:val="NoSpacing"/>
              <w:spacing w:before="40" w:after="40"/>
              <w:rPr>
                <w:rFonts w:eastAsiaTheme="minorEastAsia"/>
                <w:noProof/>
                <w:color w:val="000000" w:themeColor="text2"/>
                <w:lang w:val="en-GB"/>
              </w:rPr>
            </w:pPr>
          </w:p>
        </w:tc>
      </w:tr>
      <w:tr w:rsidR="58B5621C" w:rsidTr="6049F504" w14:paraId="280C53B1" w14:textId="77777777">
        <w:trPr>
          <w:trHeight w:val="300"/>
        </w:trPr>
        <w:tc>
          <w:tcPr>
            <w:tcW w:w="2670" w:type="dxa"/>
          </w:tcPr>
          <w:p w:rsidRPr="0005484C" w:rsidR="58B5621C" w:rsidP="6049F504" w:rsidRDefault="6049F504" w14:paraId="25B55C35" w14:textId="77777777">
            <w:pPr>
              <w:pStyle w:val="NoSpacing"/>
              <w:spacing w:before="40" w:after="40"/>
              <w:rPr>
                <w:rFonts w:eastAsiaTheme="minorEastAsia"/>
                <w:color w:val="000000" w:themeColor="text2"/>
                <w:lang w:val="en-GB"/>
              </w:rPr>
            </w:pPr>
            <w:r w:rsidRPr="6049F504">
              <w:rPr>
                <w:rFonts w:eastAsiaTheme="minorEastAsia"/>
                <w:color w:val="000000" w:themeColor="text2"/>
                <w:lang w:val="en-GB"/>
              </w:rPr>
              <w:t>List of any co-lead(s), their organisations and email addresses:</w:t>
            </w:r>
          </w:p>
        </w:tc>
        <w:tc>
          <w:tcPr>
            <w:tcW w:w="7671" w:type="dxa"/>
          </w:tcPr>
          <w:p w:rsidR="58B5621C" w:rsidP="6049F504" w:rsidRDefault="58B5621C" w14:paraId="399F1C45" w14:textId="77777777">
            <w:pPr>
              <w:pStyle w:val="NoSpacing"/>
              <w:rPr>
                <w:rFonts w:eastAsiaTheme="minorEastAsia"/>
                <w:noProof/>
                <w:color w:val="000000" w:themeColor="text2"/>
                <w:lang w:val="en-GB"/>
              </w:rPr>
            </w:pPr>
          </w:p>
        </w:tc>
      </w:tr>
      <w:tr w:rsidR="598B77BE" w:rsidTr="6049F504" w14:paraId="248DC358" w14:textId="77777777">
        <w:trPr>
          <w:trHeight w:val="300"/>
        </w:trPr>
        <w:tc>
          <w:tcPr>
            <w:tcW w:w="2670" w:type="dxa"/>
          </w:tcPr>
          <w:p w:rsidRPr="0005484C" w:rsidR="598B77BE" w:rsidP="6049F504" w:rsidRDefault="6049F504" w14:paraId="7BF371DB" w14:textId="77777777">
            <w:pPr>
              <w:spacing w:after="160"/>
              <w:rPr>
                <w:rFonts w:eastAsiaTheme="minorEastAsia"/>
                <w:lang w:val="en-GB"/>
              </w:rPr>
            </w:pPr>
            <w:r w:rsidRPr="0005484C">
              <w:rPr>
                <w:rFonts w:eastAsiaTheme="minorEastAsia"/>
                <w:lang w:val="en-GB"/>
              </w:rPr>
              <w:t>Please confirm that all proposed or existing members of the community group, as listed in the community group charter, have been consulted and support the submitted proposal:</w:t>
            </w:r>
          </w:p>
        </w:tc>
        <w:tc>
          <w:tcPr>
            <w:tcW w:w="7671" w:type="dxa"/>
          </w:tcPr>
          <w:p w:rsidR="598B77BE" w:rsidP="6049F504" w:rsidRDefault="598B77BE" w14:paraId="4563E67B" w14:textId="77777777">
            <w:pPr>
              <w:pStyle w:val="NoSpacing"/>
              <w:rPr>
                <w:rFonts w:eastAsiaTheme="minorEastAsia"/>
                <w:noProof/>
                <w:color w:val="000000" w:themeColor="text2"/>
                <w:lang w:val="en-GB"/>
              </w:rPr>
            </w:pPr>
          </w:p>
        </w:tc>
      </w:tr>
    </w:tbl>
    <w:p w:rsidRPr="0005484C" w:rsidR="58B5621C" w:rsidP="58B5621C" w:rsidRDefault="58B5621C" w14:paraId="6D8BC575" w14:textId="77777777"/>
    <w:p w:rsidRPr="0005484C" w:rsidR="58B5621C" w:rsidP="58B5621C" w:rsidRDefault="58B5621C" w14:paraId="26230614" w14:textId="77777777">
      <w:pPr>
        <w:rPr>
          <w:color w:val="FAFAFA" w:themeColor="background2"/>
        </w:rPr>
      </w:pPr>
    </w:p>
    <w:tbl>
      <w:tblPr>
        <w:tblStyle w:val="Hdk"/>
        <w:tblW w:w="0" w:type="auto"/>
        <w:tblLook w:val="06A0" w:firstRow="1" w:lastRow="0" w:firstColumn="1" w:lastColumn="0" w:noHBand="1" w:noVBand="1"/>
      </w:tblPr>
      <w:tblGrid>
        <w:gridCol w:w="10194"/>
      </w:tblGrid>
      <w:tr w:rsidR="58B5621C" w:rsidTr="6049F504" w14:paraId="0C5BDD82" w14:textId="77777777">
        <w:trPr>
          <w:cnfStyle w:val="100000000000" w:firstRow="1" w:lastRow="0" w:firstColumn="0" w:lastColumn="0" w:oddVBand="0" w:evenVBand="0" w:oddHBand="0" w:evenHBand="0" w:firstRowFirstColumn="0" w:firstRowLastColumn="0" w:lastRowFirstColumn="0" w:lastRowLastColumn="0"/>
          <w:trHeight w:val="450"/>
        </w:trPr>
        <w:tc>
          <w:tcPr>
            <w:tcW w:w="10342" w:type="dxa"/>
          </w:tcPr>
          <w:p w:rsidR="58B5621C" w:rsidP="0005484C" w:rsidRDefault="6049F504" w14:paraId="28ACE863" w14:textId="4C8A268D">
            <w:pPr>
              <w:pStyle w:val="NoSpacing"/>
              <w:numPr>
                <w:ilvl w:val="0"/>
                <w:numId w:val="7"/>
              </w:numPr>
              <w:spacing w:before="40" w:after="40"/>
              <w:ind w:left="317" w:hanging="284"/>
              <w:rPr>
                <w:rFonts w:eastAsiaTheme="minorEastAsia"/>
                <w:noProof/>
                <w:color w:val="FAFAFA" w:themeColor="background2"/>
                <w:lang w:val="en-GB"/>
              </w:rPr>
            </w:pPr>
            <w:r w:rsidRPr="6049F504">
              <w:rPr>
                <w:rFonts w:eastAsiaTheme="minorEastAsia"/>
                <w:noProof/>
                <w:color w:val="FAFAFA" w:themeColor="background2"/>
                <w:lang w:val="en-GB"/>
              </w:rPr>
              <w:t>Planned Interest Group outputs and outcomes requiring funding and approach to achieving these</w:t>
            </w:r>
          </w:p>
        </w:tc>
      </w:tr>
      <w:tr w:rsidR="58B5621C" w:rsidTr="6049F504" w14:paraId="789B80B1" w14:textId="77777777">
        <w:trPr>
          <w:trHeight w:val="1500"/>
        </w:trPr>
        <w:tc>
          <w:tcPr>
            <w:tcW w:w="10342" w:type="dxa"/>
          </w:tcPr>
          <w:p w:rsidR="58B5621C" w:rsidP="6049F504" w:rsidRDefault="58B5621C" w14:paraId="3B4D78E7" w14:textId="77777777">
            <w:pPr>
              <w:pStyle w:val="NoSpacing"/>
              <w:spacing w:before="40" w:after="40"/>
              <w:rPr>
                <w:rFonts w:eastAsiaTheme="minorEastAsia"/>
                <w:color w:val="000000" w:themeColor="text2"/>
                <w:lang w:val="en-GB"/>
              </w:rPr>
            </w:pPr>
          </w:p>
          <w:p w:rsidR="58B5621C" w:rsidP="6049F504" w:rsidRDefault="58B5621C" w14:paraId="262403FF" w14:textId="77777777">
            <w:pPr>
              <w:pStyle w:val="NoSpacing"/>
              <w:spacing w:before="40" w:after="40"/>
              <w:rPr>
                <w:rFonts w:eastAsiaTheme="minorEastAsia"/>
                <w:color w:val="000000" w:themeColor="text2"/>
                <w:lang w:val="en-GB"/>
              </w:rPr>
            </w:pPr>
          </w:p>
          <w:p w:rsidR="58B5621C" w:rsidP="6049F504" w:rsidRDefault="58B5621C" w14:paraId="4EBA0B74" w14:textId="77777777">
            <w:pPr>
              <w:pStyle w:val="NoSpacing"/>
              <w:spacing w:before="40" w:after="40"/>
              <w:rPr>
                <w:rFonts w:eastAsiaTheme="minorEastAsia"/>
                <w:color w:val="000000" w:themeColor="text2"/>
                <w:lang w:val="en-GB"/>
              </w:rPr>
            </w:pPr>
          </w:p>
          <w:p w:rsidR="58B5621C" w:rsidP="6049F504" w:rsidRDefault="58B5621C" w14:paraId="5256355C" w14:textId="77777777">
            <w:pPr>
              <w:pStyle w:val="NoSpacing"/>
              <w:spacing w:before="40" w:after="40"/>
              <w:rPr>
                <w:rFonts w:eastAsiaTheme="minorEastAsia"/>
                <w:color w:val="000000" w:themeColor="text2"/>
                <w:lang w:val="en-GB"/>
              </w:rPr>
            </w:pPr>
          </w:p>
          <w:p w:rsidR="58B5621C" w:rsidP="6049F504" w:rsidRDefault="58B5621C" w14:paraId="5049EA8E" w14:textId="77777777">
            <w:pPr>
              <w:pStyle w:val="NoSpacing"/>
              <w:spacing w:before="40" w:after="40"/>
              <w:rPr>
                <w:rFonts w:eastAsiaTheme="minorEastAsia"/>
                <w:color w:val="000000" w:themeColor="text2"/>
                <w:lang w:val="en-GB"/>
              </w:rPr>
            </w:pPr>
          </w:p>
          <w:p w:rsidR="58B5621C" w:rsidP="6049F504" w:rsidRDefault="58B5621C" w14:paraId="3EB82526" w14:textId="77777777">
            <w:pPr>
              <w:pStyle w:val="NoSpacing"/>
              <w:spacing w:before="40" w:after="40"/>
              <w:rPr>
                <w:rFonts w:eastAsiaTheme="minorEastAsia"/>
                <w:color w:val="000000" w:themeColor="text2"/>
                <w:lang w:val="en-GB"/>
              </w:rPr>
            </w:pPr>
          </w:p>
          <w:p w:rsidR="58B5621C" w:rsidP="6049F504" w:rsidRDefault="58B5621C" w14:paraId="3975FB4C" w14:textId="77777777">
            <w:pPr>
              <w:pStyle w:val="NoSpacing"/>
              <w:spacing w:before="40" w:after="40"/>
              <w:rPr>
                <w:rFonts w:eastAsiaTheme="minorEastAsia"/>
                <w:color w:val="000000" w:themeColor="text2"/>
                <w:lang w:val="en-GB"/>
              </w:rPr>
            </w:pPr>
          </w:p>
          <w:p w:rsidR="58B5621C" w:rsidP="6049F504" w:rsidRDefault="58B5621C" w14:paraId="7E3659F0" w14:textId="77777777">
            <w:pPr>
              <w:pStyle w:val="NoSpacing"/>
              <w:spacing w:before="40" w:after="40"/>
              <w:rPr>
                <w:rFonts w:eastAsiaTheme="minorEastAsia"/>
                <w:color w:val="000000" w:themeColor="text2"/>
                <w:lang w:val="en-GB"/>
              </w:rPr>
            </w:pPr>
          </w:p>
          <w:p w:rsidR="58B5621C" w:rsidP="6049F504" w:rsidRDefault="58B5621C" w14:paraId="06254966" w14:textId="77777777">
            <w:pPr>
              <w:pStyle w:val="NoSpacing"/>
              <w:spacing w:before="40" w:after="40"/>
              <w:rPr>
                <w:rFonts w:eastAsiaTheme="minorEastAsia"/>
                <w:color w:val="000000" w:themeColor="text2"/>
                <w:lang w:val="en-GB"/>
              </w:rPr>
            </w:pPr>
          </w:p>
          <w:p w:rsidR="58B5621C" w:rsidP="6049F504" w:rsidRDefault="58B5621C" w14:paraId="5F7D6F3F" w14:textId="77777777">
            <w:pPr>
              <w:pStyle w:val="NoSpacing"/>
              <w:spacing w:before="40" w:after="40"/>
              <w:rPr>
                <w:rFonts w:eastAsiaTheme="minorEastAsia"/>
                <w:color w:val="000000" w:themeColor="text2"/>
                <w:lang w:val="en-GB"/>
              </w:rPr>
            </w:pPr>
          </w:p>
          <w:p w:rsidR="58B5621C" w:rsidP="6049F504" w:rsidRDefault="58B5621C" w14:paraId="6A21AFA2" w14:textId="77777777">
            <w:pPr>
              <w:pStyle w:val="NoSpacing"/>
              <w:spacing w:before="40" w:after="40"/>
              <w:rPr>
                <w:rFonts w:eastAsiaTheme="minorEastAsia"/>
                <w:color w:val="000000" w:themeColor="text2"/>
                <w:lang w:val="en-GB"/>
              </w:rPr>
            </w:pPr>
          </w:p>
          <w:p w:rsidR="58B5621C" w:rsidP="6049F504" w:rsidRDefault="58B5621C" w14:paraId="295BBB56" w14:textId="77777777">
            <w:pPr>
              <w:pStyle w:val="NoSpacing"/>
              <w:spacing w:before="40" w:after="40"/>
              <w:rPr>
                <w:rFonts w:eastAsiaTheme="minorEastAsia"/>
                <w:color w:val="000000" w:themeColor="text2"/>
                <w:lang w:val="en-GB"/>
              </w:rPr>
            </w:pPr>
          </w:p>
          <w:p w:rsidR="58B5621C" w:rsidP="6049F504" w:rsidRDefault="6049F504" w14:paraId="3F2E91C8" w14:textId="77777777">
            <w:pPr>
              <w:pStyle w:val="NoSpacing"/>
              <w:spacing w:before="40" w:after="40"/>
              <w:rPr>
                <w:rFonts w:eastAsiaTheme="minorEastAsia"/>
                <w:color w:val="000000" w:themeColor="text2"/>
                <w:lang w:val="en-GB"/>
              </w:rPr>
            </w:pPr>
            <w:r w:rsidRPr="6049F504">
              <w:rPr>
                <w:rFonts w:eastAsiaTheme="minorEastAsia"/>
                <w:color w:val="000000" w:themeColor="text2"/>
                <w:lang w:val="en-GB"/>
              </w:rPr>
              <w:t>(1000 words max)</w:t>
            </w:r>
          </w:p>
        </w:tc>
      </w:tr>
      <w:tr w:rsidR="58B5621C" w:rsidTr="6049F504" w14:paraId="49B653B0" w14:textId="77777777">
        <w:trPr>
          <w:trHeight w:val="1500"/>
        </w:trPr>
        <w:tc>
          <w:tcPr>
            <w:tcW w:w="10342" w:type="dxa"/>
          </w:tcPr>
          <w:p w:rsidR="58B5621C" w:rsidP="6049F504" w:rsidRDefault="6049F504" w14:paraId="00A4FABE" w14:textId="77777777">
            <w:pPr>
              <w:pStyle w:val="NoSpacing"/>
              <w:rPr>
                <w:rFonts w:eastAsiaTheme="minorEastAsia"/>
                <w:color w:val="000000" w:themeColor="text2"/>
                <w:lang w:val="en-GB"/>
              </w:rPr>
            </w:pPr>
            <w:r w:rsidRPr="6049F504">
              <w:rPr>
                <w:rFonts w:eastAsiaTheme="minorEastAsia"/>
                <w:b/>
                <w:bCs/>
                <w:color w:val="000000" w:themeColor="text2"/>
                <w:lang w:val="en-GB"/>
              </w:rPr>
              <w:lastRenderedPageBreak/>
              <w:t>Assessor questions: </w:t>
            </w:r>
          </w:p>
          <w:p w:rsidR="58B5621C" w:rsidP="6049F504" w:rsidRDefault="6049F504" w14:paraId="543408FD" w14:textId="77777777">
            <w:pPr>
              <w:pStyle w:val="NoSpacing"/>
              <w:rPr>
                <w:rFonts w:eastAsiaTheme="minorEastAsia"/>
                <w:color w:val="000000" w:themeColor="text2"/>
                <w:lang w:val="en-GB"/>
              </w:rPr>
            </w:pPr>
            <w:r w:rsidRPr="6049F504">
              <w:rPr>
                <w:rFonts w:eastAsiaTheme="minorEastAsia"/>
                <w:color w:val="000000" w:themeColor="text2"/>
                <w:lang w:val="en-GB"/>
              </w:rPr>
              <w:t>Do the planned outputs or outcomes: </w:t>
            </w:r>
          </w:p>
          <w:p w:rsidR="58B5621C" w:rsidP="6049F504" w:rsidRDefault="6049F504" w14:paraId="6B49B411" w14:textId="77777777">
            <w:pPr>
              <w:pStyle w:val="ListParagraph"/>
              <w:numPr>
                <w:ilvl w:val="0"/>
                <w:numId w:val="20"/>
              </w:numPr>
              <w:spacing w:beforeAutospacing="1" w:afterAutospacing="1"/>
              <w:rPr>
                <w:rFonts w:eastAsiaTheme="minorEastAsia"/>
                <w:color w:val="000000" w:themeColor="text2"/>
                <w:lang w:val="en-GB"/>
              </w:rPr>
            </w:pPr>
            <w:r w:rsidRPr="6049F504">
              <w:rPr>
                <w:rFonts w:eastAsiaTheme="minorEastAsia"/>
                <w:color w:val="000000" w:themeColor="text2"/>
                <w:lang w:val="en-GB"/>
              </w:rPr>
              <w:t>align with the DARE UK programme’s vision and objectives?</w:t>
            </w:r>
          </w:p>
          <w:p w:rsidR="58B5621C" w:rsidP="6049F504" w:rsidRDefault="6049F504" w14:paraId="058DD389" w14:textId="77777777">
            <w:pPr>
              <w:pStyle w:val="ListParagraph"/>
              <w:numPr>
                <w:ilvl w:val="0"/>
                <w:numId w:val="20"/>
              </w:numPr>
              <w:spacing w:beforeAutospacing="1" w:afterAutospacing="1"/>
              <w:rPr>
                <w:rFonts w:eastAsiaTheme="minorEastAsia"/>
                <w:color w:val="000000" w:themeColor="text2"/>
                <w:lang w:val="en-GB"/>
              </w:rPr>
            </w:pPr>
            <w:r w:rsidRPr="6049F504">
              <w:rPr>
                <w:rFonts w:eastAsiaTheme="minorEastAsia"/>
                <w:color w:val="000000" w:themeColor="text2"/>
                <w:lang w:val="en-GB"/>
              </w:rPr>
              <w:t>address a need within one of the priority areas listed in the Selection Criteria?</w:t>
            </w:r>
          </w:p>
          <w:p w:rsidR="58B5621C" w:rsidP="6049F504" w:rsidRDefault="6049F504" w14:paraId="2CF8DCDA" w14:textId="77777777">
            <w:pPr>
              <w:pStyle w:val="ListParagraph"/>
              <w:numPr>
                <w:ilvl w:val="0"/>
                <w:numId w:val="20"/>
              </w:numPr>
              <w:spacing w:beforeAutospacing="1" w:afterAutospacing="1"/>
              <w:rPr>
                <w:rFonts w:eastAsiaTheme="minorEastAsia"/>
                <w:color w:val="000000" w:themeColor="text2"/>
                <w:lang w:val="en-GB"/>
              </w:rPr>
            </w:pPr>
            <w:r w:rsidRPr="6049F504">
              <w:rPr>
                <w:rFonts w:eastAsiaTheme="minorEastAsia"/>
                <w:color w:val="000000" w:themeColor="text2"/>
                <w:lang w:val="en-GB"/>
              </w:rPr>
              <w:t>have cross-domain relevance and importance? </w:t>
            </w:r>
          </w:p>
          <w:p w:rsidR="58B5621C" w:rsidP="6049F504" w:rsidRDefault="6049F504" w14:paraId="623D65DE" w14:textId="77777777">
            <w:pPr>
              <w:pStyle w:val="ListParagraph"/>
              <w:numPr>
                <w:ilvl w:val="0"/>
                <w:numId w:val="20"/>
              </w:numPr>
              <w:spacing w:beforeAutospacing="1" w:afterAutospacing="1"/>
              <w:rPr>
                <w:rFonts w:eastAsiaTheme="minorEastAsia"/>
                <w:color w:val="000000" w:themeColor="text2"/>
                <w:lang w:val="en-GB"/>
              </w:rPr>
            </w:pPr>
            <w:r w:rsidRPr="6049F504">
              <w:rPr>
                <w:rFonts w:eastAsiaTheme="minorEastAsia"/>
                <w:color w:val="000000" w:themeColor="text2"/>
                <w:lang w:val="en-GB"/>
              </w:rPr>
              <w:t>are timely given current trends, context and needs? </w:t>
            </w:r>
          </w:p>
          <w:p w:rsidR="58B5621C" w:rsidP="6049F504" w:rsidRDefault="6049F504" w14:paraId="6879EB35" w14:textId="77777777">
            <w:pPr>
              <w:spacing w:beforeAutospacing="1" w:afterAutospacing="1"/>
              <w:rPr>
                <w:rFonts w:eastAsiaTheme="minorEastAsia"/>
                <w:color w:val="000000" w:themeColor="text2"/>
                <w:lang w:val="en-GB"/>
              </w:rPr>
            </w:pPr>
            <w:r w:rsidRPr="6049F504">
              <w:rPr>
                <w:rFonts w:eastAsiaTheme="minorEastAsia"/>
                <w:color w:val="000000" w:themeColor="text2"/>
                <w:lang w:val="en-GB"/>
              </w:rPr>
              <w:t xml:space="preserve">Does the approach </w:t>
            </w:r>
            <w:proofErr w:type="gramStart"/>
            <w:r w:rsidRPr="6049F504">
              <w:rPr>
                <w:rFonts w:eastAsiaTheme="minorEastAsia"/>
                <w:color w:val="000000" w:themeColor="text2"/>
                <w:lang w:val="en-GB"/>
              </w:rPr>
              <w:t>described</w:t>
            </w:r>
            <w:proofErr w:type="gramEnd"/>
            <w:r w:rsidRPr="6049F504">
              <w:rPr>
                <w:rFonts w:eastAsiaTheme="minorEastAsia"/>
                <w:color w:val="000000" w:themeColor="text2"/>
                <w:lang w:val="en-GB"/>
              </w:rPr>
              <w:t xml:space="preserve"> here: </w:t>
            </w:r>
          </w:p>
          <w:p w:rsidR="58B5621C" w:rsidP="6049F504" w:rsidRDefault="6049F504" w14:paraId="2841503C" w14:textId="5A1D44C0">
            <w:pPr>
              <w:pStyle w:val="ListParagraph"/>
              <w:numPr>
                <w:ilvl w:val="0"/>
                <w:numId w:val="16"/>
              </w:numPr>
              <w:spacing w:beforeAutospacing="1" w:afterAutospacing="1"/>
              <w:rPr>
                <w:rFonts w:eastAsiaTheme="minorEastAsia"/>
                <w:lang w:val="en-GB"/>
              </w:rPr>
            </w:pPr>
            <w:r w:rsidRPr="6049F504">
              <w:rPr>
                <w:rFonts w:eastAsiaTheme="minorEastAsia"/>
                <w:lang w:val="en-GB"/>
              </w:rPr>
              <w:t xml:space="preserve">include, </w:t>
            </w:r>
            <w:r w:rsidR="00592058">
              <w:rPr>
                <w:rFonts w:eastAsiaTheme="minorEastAsia"/>
                <w:lang w:val="en-GB"/>
              </w:rPr>
              <w:t>where</w:t>
            </w:r>
            <w:r w:rsidRPr="6049F504">
              <w:rPr>
                <w:rFonts w:eastAsiaTheme="minorEastAsia"/>
                <w:lang w:val="en-GB"/>
              </w:rPr>
              <w:t xml:space="preserve"> appropriate, plans for public involvement and engagement?</w:t>
            </w:r>
          </w:p>
          <w:p w:rsidR="58B5621C" w:rsidP="6049F504" w:rsidRDefault="6049F504" w14:paraId="6CAFCA90" w14:textId="77777777">
            <w:pPr>
              <w:pStyle w:val="ListParagraph"/>
              <w:numPr>
                <w:ilvl w:val="0"/>
                <w:numId w:val="16"/>
              </w:numPr>
              <w:spacing w:beforeAutospacing="1" w:afterAutospacing="1"/>
              <w:rPr>
                <w:rFonts w:eastAsiaTheme="minorEastAsia"/>
                <w:color w:val="000000" w:themeColor="text2"/>
                <w:lang w:val="en-GB"/>
              </w:rPr>
            </w:pPr>
            <w:r w:rsidRPr="6049F504">
              <w:rPr>
                <w:rFonts w:eastAsiaTheme="minorEastAsia"/>
                <w:color w:val="000000" w:themeColor="text2"/>
                <w:lang w:val="en-GB"/>
              </w:rPr>
              <w:t>seem feasible, and comprehensively identifies any risks to delivery and how they will be managed? </w:t>
            </w:r>
          </w:p>
          <w:p w:rsidR="58B5621C" w:rsidP="6049F504" w:rsidRDefault="6049F504" w14:paraId="2EFADC11" w14:textId="77777777">
            <w:pPr>
              <w:pStyle w:val="ListParagraph"/>
              <w:numPr>
                <w:ilvl w:val="0"/>
                <w:numId w:val="16"/>
              </w:numPr>
              <w:spacing w:beforeAutospacing="1" w:afterAutospacing="1"/>
              <w:rPr>
                <w:rFonts w:eastAsiaTheme="minorEastAsia"/>
                <w:color w:val="000000" w:themeColor="text2"/>
                <w:lang w:val="en-GB"/>
              </w:rPr>
            </w:pPr>
            <w:r w:rsidRPr="6049F504">
              <w:rPr>
                <w:rFonts w:eastAsiaTheme="minorEastAsia"/>
                <w:color w:val="000000" w:themeColor="text2"/>
                <w:lang w:val="en-GB"/>
              </w:rPr>
              <w:t>if applicable, summarises any previous work and describes how this will be built upon and progressed? </w:t>
            </w:r>
          </w:p>
          <w:p w:rsidR="58B5621C" w:rsidP="6049F504" w:rsidRDefault="6049F504" w14:paraId="68D9456D" w14:textId="77777777">
            <w:pPr>
              <w:pStyle w:val="ListParagraph"/>
              <w:numPr>
                <w:ilvl w:val="0"/>
                <w:numId w:val="16"/>
              </w:numPr>
              <w:spacing w:beforeAutospacing="1" w:afterAutospacing="1"/>
              <w:rPr>
                <w:rFonts w:eastAsiaTheme="minorEastAsia"/>
                <w:color w:val="000000" w:themeColor="text2"/>
                <w:lang w:val="en-GB"/>
              </w:rPr>
            </w:pPr>
            <w:r w:rsidRPr="6049F504">
              <w:rPr>
                <w:rFonts w:eastAsiaTheme="minorEastAsia"/>
                <w:color w:val="000000" w:themeColor="text2"/>
                <w:lang w:val="en-GB"/>
              </w:rPr>
              <w:t xml:space="preserve">maximises translation of outputs into outcomes and </w:t>
            </w:r>
            <w:proofErr w:type="gramStart"/>
            <w:r w:rsidRPr="6049F504">
              <w:rPr>
                <w:rFonts w:eastAsiaTheme="minorEastAsia"/>
                <w:color w:val="000000" w:themeColor="text2"/>
                <w:lang w:val="en-GB"/>
              </w:rPr>
              <w:t>impact?</w:t>
            </w:r>
            <w:proofErr w:type="gramEnd"/>
            <w:r w:rsidRPr="6049F504">
              <w:rPr>
                <w:rFonts w:eastAsiaTheme="minorEastAsia"/>
                <w:color w:val="000000" w:themeColor="text2"/>
                <w:lang w:val="en-GB"/>
              </w:rPr>
              <w:t> </w:t>
            </w:r>
          </w:p>
          <w:p w:rsidR="58B5621C" w:rsidP="6049F504" w:rsidRDefault="6049F504" w14:paraId="72494AD9" w14:textId="77777777">
            <w:pPr>
              <w:pStyle w:val="ListParagraph"/>
              <w:numPr>
                <w:ilvl w:val="0"/>
                <w:numId w:val="16"/>
              </w:numPr>
              <w:spacing w:beforeAutospacing="1" w:afterAutospacing="1"/>
              <w:rPr>
                <w:rFonts w:eastAsiaTheme="minorEastAsia"/>
                <w:color w:val="000000" w:themeColor="text2"/>
                <w:lang w:val="en-GB"/>
              </w:rPr>
            </w:pPr>
            <w:r w:rsidRPr="6049F504">
              <w:rPr>
                <w:rFonts w:eastAsiaTheme="minorEastAsia"/>
                <w:color w:val="000000" w:themeColor="text2"/>
                <w:lang w:val="en-GB"/>
              </w:rPr>
              <w:t>describes how the research environment (in terms of the place, its location, and relevance to the project) will contribute to the success of the work? </w:t>
            </w:r>
          </w:p>
          <w:p w:rsidR="58B5621C" w:rsidP="6049F504" w:rsidRDefault="58B5621C" w14:paraId="00C96863" w14:textId="77777777">
            <w:pPr>
              <w:pStyle w:val="NoSpacing"/>
              <w:rPr>
                <w:rFonts w:eastAsiaTheme="minorEastAsia"/>
                <w:color w:val="000000" w:themeColor="text2"/>
                <w:lang w:val="en-GB"/>
              </w:rPr>
            </w:pPr>
          </w:p>
        </w:tc>
      </w:tr>
    </w:tbl>
    <w:p w:rsidRPr="0005484C" w:rsidR="58B5621C" w:rsidP="58B5621C" w:rsidRDefault="58B5621C" w14:paraId="72B569D7" w14:textId="77777777"/>
    <w:p w:rsidRPr="0005484C" w:rsidR="58B5621C" w:rsidP="58B5621C" w:rsidRDefault="58B5621C" w14:paraId="34AA5FC8" w14:textId="77777777"/>
    <w:tbl>
      <w:tblPr>
        <w:tblStyle w:val="Hdk"/>
        <w:tblW w:w="0" w:type="auto"/>
        <w:tblLook w:val="06A0" w:firstRow="1" w:lastRow="0" w:firstColumn="1" w:lastColumn="0" w:noHBand="1" w:noVBand="1"/>
      </w:tblPr>
      <w:tblGrid>
        <w:gridCol w:w="10194"/>
      </w:tblGrid>
      <w:tr w:rsidR="58B5621C" w:rsidTr="6049F504" w14:paraId="7F5A1CD5" w14:textId="77777777">
        <w:trPr>
          <w:cnfStyle w:val="100000000000" w:firstRow="1" w:lastRow="0" w:firstColumn="0" w:lastColumn="0" w:oddVBand="0" w:evenVBand="0" w:oddHBand="0" w:evenHBand="0" w:firstRowFirstColumn="0" w:firstRowLastColumn="0" w:lastRowFirstColumn="0" w:lastRowLastColumn="0"/>
          <w:trHeight w:val="450"/>
        </w:trPr>
        <w:tc>
          <w:tcPr>
            <w:tcW w:w="10342" w:type="dxa"/>
          </w:tcPr>
          <w:p w:rsidR="58B5621C" w:rsidP="0005484C" w:rsidRDefault="6049F504" w14:paraId="07294D1B" w14:textId="77777777">
            <w:pPr>
              <w:pStyle w:val="NoSpacing"/>
              <w:numPr>
                <w:ilvl w:val="0"/>
                <w:numId w:val="7"/>
              </w:numPr>
              <w:spacing w:before="40" w:after="40"/>
              <w:ind w:left="308" w:hanging="275"/>
              <w:rPr>
                <w:rFonts w:eastAsiaTheme="minorEastAsia"/>
                <w:noProof/>
                <w:color w:val="FAFAFA" w:themeColor="background2"/>
                <w:lang w:val="en-GB"/>
              </w:rPr>
            </w:pPr>
            <w:r w:rsidRPr="6049F504">
              <w:rPr>
                <w:rFonts w:eastAsiaTheme="minorEastAsia"/>
                <w:noProof/>
                <w:color w:val="FAFAFA" w:themeColor="background2"/>
                <w:lang w:val="en-GB"/>
              </w:rPr>
              <w:t>Applicant and team capability to deliver</w:t>
            </w:r>
          </w:p>
          <w:p w:rsidR="58B5621C" w:rsidP="0005484C" w:rsidRDefault="6049F504" w14:paraId="567FC94B" w14:textId="77777777">
            <w:pPr>
              <w:pStyle w:val="NoSpacing"/>
              <w:spacing w:before="40" w:after="40"/>
              <w:ind w:left="317"/>
              <w:rPr>
                <w:rFonts w:eastAsiaTheme="minorEastAsia"/>
                <w:i/>
                <w:iCs/>
                <w:noProof/>
                <w:color w:val="FAFAFA" w:themeColor="background2"/>
                <w:lang w:val="en-GB"/>
              </w:rPr>
            </w:pPr>
            <w:r w:rsidRPr="6049F504">
              <w:rPr>
                <w:rFonts w:eastAsiaTheme="minorEastAsia"/>
                <w:i/>
                <w:iCs/>
                <w:noProof/>
                <w:color w:val="FAFAFA" w:themeColor="background2"/>
                <w:lang w:val="en-GB"/>
              </w:rPr>
              <w:t>Why are you the right team to successfully deliver the proposed work?</w:t>
            </w:r>
          </w:p>
        </w:tc>
      </w:tr>
      <w:tr w:rsidR="58B5621C" w:rsidTr="6049F504" w14:paraId="61356B95" w14:textId="77777777">
        <w:trPr>
          <w:trHeight w:val="1500"/>
        </w:trPr>
        <w:tc>
          <w:tcPr>
            <w:tcW w:w="10342" w:type="dxa"/>
          </w:tcPr>
          <w:p w:rsidR="58B5621C" w:rsidP="6049F504" w:rsidRDefault="58B5621C" w14:paraId="3F11085F" w14:textId="77777777">
            <w:pPr>
              <w:pStyle w:val="NoSpacing"/>
              <w:spacing w:before="40" w:after="40"/>
              <w:rPr>
                <w:rFonts w:eastAsiaTheme="minorEastAsia"/>
                <w:color w:val="000000" w:themeColor="text2"/>
                <w:lang w:val="en-GB"/>
              </w:rPr>
            </w:pPr>
          </w:p>
          <w:p w:rsidR="58B5621C" w:rsidP="6049F504" w:rsidRDefault="58B5621C" w14:paraId="0B7AFB0F" w14:textId="77777777">
            <w:pPr>
              <w:pStyle w:val="NoSpacing"/>
              <w:spacing w:before="40" w:after="40"/>
              <w:rPr>
                <w:rFonts w:eastAsiaTheme="minorEastAsia"/>
                <w:color w:val="000000" w:themeColor="text2"/>
                <w:lang w:val="en-GB"/>
              </w:rPr>
            </w:pPr>
          </w:p>
          <w:p w:rsidR="58B5621C" w:rsidP="6049F504" w:rsidRDefault="58B5621C" w14:paraId="07FE1A10" w14:textId="77777777">
            <w:pPr>
              <w:pStyle w:val="NoSpacing"/>
              <w:spacing w:before="40" w:after="40"/>
              <w:rPr>
                <w:rFonts w:eastAsiaTheme="minorEastAsia"/>
                <w:color w:val="000000" w:themeColor="text2"/>
                <w:lang w:val="en-GB"/>
              </w:rPr>
            </w:pPr>
          </w:p>
          <w:p w:rsidR="58B5621C" w:rsidP="6049F504" w:rsidRDefault="58B5621C" w14:paraId="3A3A8059" w14:textId="77777777">
            <w:pPr>
              <w:pStyle w:val="NoSpacing"/>
              <w:spacing w:before="40" w:after="40"/>
              <w:rPr>
                <w:rFonts w:eastAsiaTheme="minorEastAsia"/>
                <w:color w:val="000000" w:themeColor="text2"/>
                <w:lang w:val="en-GB"/>
              </w:rPr>
            </w:pPr>
          </w:p>
          <w:p w:rsidR="58B5621C" w:rsidP="6049F504" w:rsidRDefault="58B5621C" w14:paraId="715ABA6F" w14:textId="77777777">
            <w:pPr>
              <w:pStyle w:val="NoSpacing"/>
              <w:spacing w:before="40" w:after="40"/>
              <w:rPr>
                <w:rFonts w:eastAsiaTheme="minorEastAsia"/>
                <w:color w:val="000000" w:themeColor="text2"/>
                <w:lang w:val="en-GB"/>
              </w:rPr>
            </w:pPr>
          </w:p>
          <w:p w:rsidR="58B5621C" w:rsidP="6049F504" w:rsidRDefault="58B5621C" w14:paraId="40AF27F0" w14:textId="77777777">
            <w:pPr>
              <w:pStyle w:val="NoSpacing"/>
              <w:spacing w:before="40" w:after="40"/>
              <w:rPr>
                <w:rFonts w:eastAsiaTheme="minorEastAsia"/>
                <w:color w:val="000000" w:themeColor="text2"/>
                <w:lang w:val="en-GB"/>
              </w:rPr>
            </w:pPr>
          </w:p>
          <w:p w:rsidR="58B5621C" w:rsidP="6049F504" w:rsidRDefault="58B5621C" w14:paraId="1A9C0685" w14:textId="77777777">
            <w:pPr>
              <w:pStyle w:val="NoSpacing"/>
              <w:spacing w:before="40" w:after="40"/>
              <w:rPr>
                <w:rFonts w:eastAsiaTheme="minorEastAsia"/>
                <w:color w:val="000000" w:themeColor="text2"/>
                <w:lang w:val="en-GB"/>
              </w:rPr>
            </w:pPr>
          </w:p>
          <w:p w:rsidR="58B5621C" w:rsidP="6049F504" w:rsidRDefault="58B5621C" w14:paraId="6EB2D81B" w14:textId="77777777">
            <w:pPr>
              <w:pStyle w:val="NoSpacing"/>
              <w:spacing w:before="40" w:after="40"/>
              <w:rPr>
                <w:rFonts w:eastAsiaTheme="minorEastAsia"/>
                <w:color w:val="000000" w:themeColor="text2"/>
                <w:lang w:val="en-GB"/>
              </w:rPr>
            </w:pPr>
          </w:p>
          <w:p w:rsidR="58B5621C" w:rsidP="6049F504" w:rsidRDefault="58B5621C" w14:paraId="5E198210" w14:textId="77777777">
            <w:pPr>
              <w:pStyle w:val="NoSpacing"/>
              <w:spacing w:before="40" w:after="40"/>
              <w:rPr>
                <w:rFonts w:eastAsiaTheme="minorEastAsia"/>
                <w:color w:val="000000" w:themeColor="text2"/>
                <w:lang w:val="en-GB"/>
              </w:rPr>
            </w:pPr>
          </w:p>
          <w:p w:rsidR="58B5621C" w:rsidP="6049F504" w:rsidRDefault="58B5621C" w14:paraId="139F7C34" w14:textId="77777777">
            <w:pPr>
              <w:pStyle w:val="NoSpacing"/>
              <w:spacing w:before="40" w:after="40"/>
              <w:rPr>
                <w:rFonts w:eastAsiaTheme="minorEastAsia"/>
                <w:color w:val="000000" w:themeColor="text2"/>
                <w:lang w:val="en-GB"/>
              </w:rPr>
            </w:pPr>
          </w:p>
          <w:p w:rsidR="58B5621C" w:rsidP="6049F504" w:rsidRDefault="58B5621C" w14:paraId="686C88F1" w14:textId="77777777">
            <w:pPr>
              <w:pStyle w:val="NoSpacing"/>
              <w:spacing w:before="40" w:after="40"/>
              <w:rPr>
                <w:rFonts w:eastAsiaTheme="minorEastAsia"/>
                <w:color w:val="000000" w:themeColor="text2"/>
                <w:lang w:val="en-GB"/>
              </w:rPr>
            </w:pPr>
          </w:p>
          <w:p w:rsidR="58B5621C" w:rsidP="6049F504" w:rsidRDefault="58B5621C" w14:paraId="26CE6C48" w14:textId="77777777">
            <w:pPr>
              <w:pStyle w:val="NoSpacing"/>
              <w:spacing w:before="40" w:after="40"/>
              <w:rPr>
                <w:rFonts w:eastAsiaTheme="minorEastAsia"/>
                <w:color w:val="000000" w:themeColor="text2"/>
                <w:lang w:val="en-GB"/>
              </w:rPr>
            </w:pPr>
          </w:p>
          <w:p w:rsidR="58B5621C" w:rsidP="6049F504" w:rsidRDefault="6049F504" w14:paraId="581CBAC1" w14:textId="77777777">
            <w:pPr>
              <w:pStyle w:val="NoSpacing"/>
              <w:spacing w:before="40" w:after="40"/>
              <w:rPr>
                <w:rFonts w:eastAsiaTheme="minorEastAsia"/>
                <w:color w:val="000000" w:themeColor="text2"/>
                <w:lang w:val="en-GB"/>
              </w:rPr>
            </w:pPr>
            <w:r w:rsidRPr="6049F504">
              <w:rPr>
                <w:rFonts w:eastAsiaTheme="minorEastAsia"/>
                <w:color w:val="000000" w:themeColor="text2"/>
                <w:lang w:val="en-GB"/>
              </w:rPr>
              <w:t>(500 words max)</w:t>
            </w:r>
          </w:p>
        </w:tc>
      </w:tr>
      <w:tr w:rsidR="58B5621C" w:rsidTr="6049F504" w14:paraId="21B423E9" w14:textId="77777777">
        <w:trPr>
          <w:trHeight w:val="1500"/>
        </w:trPr>
        <w:tc>
          <w:tcPr>
            <w:tcW w:w="10342" w:type="dxa"/>
          </w:tcPr>
          <w:p w:rsidR="58B5621C" w:rsidP="6049F504" w:rsidRDefault="6049F504" w14:paraId="596D1B6E" w14:textId="77777777">
            <w:pPr>
              <w:spacing w:beforeAutospacing="1" w:afterAutospacing="1"/>
              <w:rPr>
                <w:rFonts w:eastAsiaTheme="minorEastAsia"/>
                <w:color w:val="3B3B3B"/>
                <w:lang w:val="en-GB"/>
              </w:rPr>
            </w:pPr>
            <w:r w:rsidRPr="6049F504">
              <w:rPr>
                <w:rFonts w:eastAsiaTheme="minorEastAsia"/>
                <w:b/>
                <w:bCs/>
                <w:color w:val="3B3B3B"/>
                <w:lang w:val="en-GB"/>
              </w:rPr>
              <w:lastRenderedPageBreak/>
              <w:t>Assessor questions:</w:t>
            </w:r>
          </w:p>
          <w:p w:rsidR="58B5621C" w:rsidP="6049F504" w:rsidRDefault="6049F504" w14:paraId="49C21ECE" w14:textId="77777777">
            <w:pPr>
              <w:spacing w:beforeAutospacing="1" w:afterAutospacing="1"/>
              <w:rPr>
                <w:rFonts w:eastAsiaTheme="minorEastAsia"/>
                <w:color w:val="3B3B3B"/>
                <w:lang w:val="en-GB"/>
              </w:rPr>
            </w:pPr>
            <w:r w:rsidRPr="6049F504">
              <w:rPr>
                <w:rFonts w:eastAsiaTheme="minorEastAsia"/>
                <w:color w:val="3B3B3B"/>
                <w:lang w:val="en-GB"/>
              </w:rPr>
              <w:t>Does the applicant or the team have:</w:t>
            </w:r>
          </w:p>
          <w:p w:rsidR="58B5621C" w:rsidP="6049F504" w:rsidRDefault="6049F504" w14:paraId="3724A87E" w14:textId="77777777">
            <w:pPr>
              <w:pStyle w:val="ListParagraph"/>
              <w:numPr>
                <w:ilvl w:val="0"/>
                <w:numId w:val="16"/>
              </w:numPr>
              <w:spacing w:beforeAutospacing="1" w:afterAutospacing="1"/>
              <w:rPr>
                <w:rFonts w:eastAsiaTheme="minorEastAsia"/>
                <w:color w:val="3B3B3B"/>
                <w:lang w:val="en-GB"/>
              </w:rPr>
            </w:pPr>
            <w:r w:rsidRPr="6049F504">
              <w:rPr>
                <w:rFonts w:eastAsiaTheme="minorEastAsia"/>
                <w:color w:val="3B3B3B"/>
                <w:lang w:val="en-GB"/>
              </w:rPr>
              <w:t>the relevant skills and expertise (appropriate to career stage) to deliver the proposed work? </w:t>
            </w:r>
          </w:p>
          <w:p w:rsidR="58B5621C" w:rsidP="6049F504" w:rsidRDefault="6049F504" w14:paraId="1460B395" w14:textId="77777777">
            <w:pPr>
              <w:pStyle w:val="ListParagraph"/>
              <w:numPr>
                <w:ilvl w:val="0"/>
                <w:numId w:val="16"/>
              </w:numPr>
              <w:spacing w:beforeAutospacing="1" w:afterAutospacing="1"/>
              <w:rPr>
                <w:rFonts w:eastAsiaTheme="minorEastAsia"/>
                <w:color w:val="3B3B3B"/>
                <w:lang w:val="en-GB"/>
              </w:rPr>
            </w:pPr>
            <w:r w:rsidRPr="6049F504">
              <w:rPr>
                <w:rFonts w:eastAsiaTheme="minorEastAsia"/>
                <w:color w:val="3B3B3B"/>
                <w:lang w:val="en-GB"/>
              </w:rPr>
              <w:t>the appropriate leadership and management skills to deliver the work?</w:t>
            </w:r>
          </w:p>
          <w:p w:rsidR="58B5621C" w:rsidP="6049F504" w:rsidRDefault="6049F504" w14:paraId="5CD60B62" w14:textId="77777777">
            <w:pPr>
              <w:pStyle w:val="ListParagraph"/>
              <w:numPr>
                <w:ilvl w:val="0"/>
                <w:numId w:val="16"/>
              </w:numPr>
              <w:spacing w:beforeAutospacing="1" w:afterAutospacing="1"/>
              <w:rPr>
                <w:rFonts w:eastAsiaTheme="minorEastAsia"/>
                <w:color w:val="000000" w:themeColor="text2"/>
                <w:lang w:val="en-GB"/>
              </w:rPr>
            </w:pPr>
            <w:r w:rsidRPr="6049F504">
              <w:rPr>
                <w:rFonts w:eastAsiaTheme="minorEastAsia"/>
                <w:color w:val="000000" w:themeColor="text2"/>
                <w:lang w:val="en-GB"/>
              </w:rPr>
              <w:t>describes how the research environment (in terms of the place, its location, and relevance to the project) will contribute to the success of the work?</w:t>
            </w:r>
          </w:p>
          <w:p w:rsidR="58B5621C" w:rsidP="6049F504" w:rsidRDefault="58B5621C" w14:paraId="1A7F878B" w14:textId="77777777">
            <w:pPr>
              <w:pStyle w:val="ListParagraph"/>
              <w:spacing w:beforeAutospacing="1" w:afterAutospacing="1"/>
              <w:rPr>
                <w:rFonts w:eastAsiaTheme="minorEastAsia"/>
                <w:color w:val="000000" w:themeColor="text2"/>
                <w:lang w:val="en-GB"/>
              </w:rPr>
            </w:pPr>
          </w:p>
          <w:p w:rsidR="58B5621C" w:rsidP="6049F504" w:rsidRDefault="58B5621C" w14:paraId="297FAA47" w14:textId="77777777">
            <w:pPr>
              <w:pStyle w:val="NoSpacing"/>
              <w:rPr>
                <w:rFonts w:eastAsiaTheme="minorEastAsia"/>
                <w:color w:val="000000" w:themeColor="text2"/>
                <w:lang w:val="en-GB"/>
              </w:rPr>
            </w:pPr>
          </w:p>
        </w:tc>
      </w:tr>
    </w:tbl>
    <w:p w:rsidRPr="0005484C" w:rsidR="58B5621C" w:rsidP="58B5621C" w:rsidRDefault="58B5621C" w14:paraId="16A31EBE" w14:textId="77777777"/>
    <w:tbl>
      <w:tblPr>
        <w:tblStyle w:val="Hdk"/>
        <w:tblW w:w="0" w:type="auto"/>
        <w:tblLook w:val="06A0" w:firstRow="1" w:lastRow="0" w:firstColumn="1" w:lastColumn="0" w:noHBand="1" w:noVBand="1"/>
      </w:tblPr>
      <w:tblGrid>
        <w:gridCol w:w="10194"/>
      </w:tblGrid>
      <w:tr w:rsidR="58B5621C" w:rsidTr="0430DB3B" w14:paraId="03B47627" w14:textId="77777777">
        <w:trPr>
          <w:cnfStyle w:val="100000000000" w:firstRow="1" w:lastRow="0" w:firstColumn="0" w:lastColumn="0" w:oddVBand="0" w:evenVBand="0" w:oddHBand="0" w:evenHBand="0" w:firstRowFirstColumn="0" w:firstRowLastColumn="0" w:lastRowFirstColumn="0" w:lastRowLastColumn="0"/>
          <w:trHeight w:val="450"/>
        </w:trPr>
        <w:tc>
          <w:tcPr>
            <w:tcW w:w="10342" w:type="dxa"/>
          </w:tcPr>
          <w:p w:rsidR="58B5621C" w:rsidP="0005484C" w:rsidRDefault="6049F504" w14:paraId="0ADF296E" w14:textId="77777777">
            <w:pPr>
              <w:pStyle w:val="NoSpacing"/>
              <w:numPr>
                <w:ilvl w:val="0"/>
                <w:numId w:val="7"/>
              </w:numPr>
              <w:spacing w:before="40" w:after="40"/>
              <w:ind w:left="308" w:hanging="275"/>
              <w:rPr>
                <w:rFonts w:eastAsiaTheme="minorEastAsia"/>
                <w:noProof/>
                <w:color w:val="FAFAFA" w:themeColor="background2"/>
                <w:lang w:val="en-GB"/>
              </w:rPr>
            </w:pPr>
            <w:r w:rsidRPr="6049F504">
              <w:rPr>
                <w:rFonts w:eastAsiaTheme="minorEastAsia"/>
                <w:noProof/>
                <w:color w:val="FAFAFA" w:themeColor="background2"/>
                <w:lang w:val="en-GB"/>
              </w:rPr>
              <w:t>Project plan</w:t>
            </w:r>
          </w:p>
          <w:p w:rsidR="58B5621C" w:rsidP="0005484C" w:rsidRDefault="0430DB3B" w14:paraId="2E452299" w14:textId="22AA6AB2">
            <w:pPr>
              <w:pStyle w:val="NoSpacing"/>
              <w:spacing w:before="40" w:after="40"/>
              <w:ind w:left="317"/>
              <w:rPr>
                <w:rFonts w:eastAsiaTheme="minorEastAsia"/>
                <w:noProof/>
                <w:color w:val="FAFAFA" w:themeColor="background2"/>
                <w:lang w:val="en-GB"/>
              </w:rPr>
            </w:pPr>
            <w:r w:rsidRPr="0430DB3B">
              <w:rPr>
                <w:rFonts w:eastAsiaTheme="minorEastAsia"/>
                <w:b w:val="0"/>
                <w:i/>
                <w:iCs/>
                <w:noProof/>
                <w:color w:val="FAFAFA" w:themeColor="background2"/>
                <w:lang w:val="en-GB"/>
              </w:rPr>
              <w:t xml:space="preserve">Provide a project plan (e.g.in the form of a Gannt chart), including any milestones. Note that your funded activities will need to </w:t>
            </w:r>
            <w:r w:rsidRPr="0430DB3B">
              <w:rPr>
                <w:rFonts w:eastAsiaTheme="minorEastAsia"/>
                <w:b w:val="0"/>
                <w:i/>
                <w:iCs/>
                <w:noProof/>
                <w:color w:val="FAFAFA" w:themeColor="background2"/>
                <w:lang w:val="en-US"/>
              </w:rPr>
              <w:t xml:space="preserve">commence no earlier than </w:t>
            </w:r>
            <w:r w:rsidR="00C861CD">
              <w:rPr>
                <w:rFonts w:eastAsiaTheme="minorEastAsia"/>
                <w:b w:val="0"/>
                <w:i/>
                <w:iCs/>
                <w:noProof/>
                <w:color w:val="FAFAFA" w:themeColor="background2"/>
                <w:lang w:val="en-US"/>
              </w:rPr>
              <w:t>6</w:t>
            </w:r>
            <w:r w:rsidRPr="0430DB3B">
              <w:rPr>
                <w:rFonts w:eastAsiaTheme="minorEastAsia"/>
                <w:b w:val="0"/>
                <w:i/>
                <w:iCs/>
                <w:noProof/>
                <w:color w:val="FAFAFA" w:themeColor="background2"/>
                <w:lang w:val="en-US"/>
              </w:rPr>
              <w:t xml:space="preserve"> </w:t>
            </w:r>
            <w:r w:rsidR="00C861CD">
              <w:rPr>
                <w:rFonts w:eastAsiaTheme="minorEastAsia"/>
                <w:b w:val="0"/>
                <w:i/>
                <w:iCs/>
                <w:noProof/>
                <w:color w:val="FAFAFA" w:themeColor="background2"/>
                <w:lang w:val="en-US"/>
              </w:rPr>
              <w:t>October</w:t>
            </w:r>
            <w:r w:rsidR="0005484C">
              <w:rPr>
                <w:rFonts w:eastAsiaTheme="minorEastAsia"/>
                <w:b w:val="0"/>
                <w:i/>
                <w:iCs/>
                <w:noProof/>
                <w:color w:val="FAFAFA" w:themeColor="background2"/>
                <w:lang w:val="en-US"/>
              </w:rPr>
              <w:t xml:space="preserve"> </w:t>
            </w:r>
            <w:r w:rsidRPr="0430DB3B">
              <w:rPr>
                <w:rFonts w:eastAsiaTheme="minorEastAsia"/>
                <w:b w:val="0"/>
                <w:i/>
                <w:iCs/>
                <w:noProof/>
                <w:color w:val="FAFAFA" w:themeColor="background2"/>
                <w:lang w:val="en-US"/>
              </w:rPr>
              <w:t>2025 and that you will need to complete all funded activities</w:t>
            </w:r>
            <w:r w:rsidR="00B42571">
              <w:rPr>
                <w:rFonts w:eastAsiaTheme="minorEastAsia"/>
                <w:b w:val="0"/>
                <w:i/>
                <w:iCs/>
                <w:noProof/>
                <w:color w:val="FAFAFA" w:themeColor="background2"/>
                <w:lang w:val="en-US"/>
              </w:rPr>
              <w:t xml:space="preserve"> by</w:t>
            </w:r>
            <w:r w:rsidRPr="0430DB3B">
              <w:rPr>
                <w:rFonts w:eastAsiaTheme="minorEastAsia"/>
                <w:b w:val="0"/>
                <w:i/>
                <w:iCs/>
                <w:noProof/>
                <w:color w:val="FAFAFA" w:themeColor="background2"/>
                <w:lang w:val="en-US"/>
              </w:rPr>
              <w:t xml:space="preserve"> end of March 202</w:t>
            </w:r>
            <w:r w:rsidR="00C861CD">
              <w:rPr>
                <w:rFonts w:eastAsiaTheme="minorEastAsia"/>
                <w:b w:val="0"/>
                <w:i/>
                <w:iCs/>
                <w:noProof/>
                <w:color w:val="FAFAFA" w:themeColor="background2"/>
                <w:lang w:val="en-US"/>
              </w:rPr>
              <w:t>7.</w:t>
            </w:r>
            <w:r w:rsidRPr="0430DB3B">
              <w:rPr>
                <w:rFonts w:eastAsiaTheme="minorEastAsia"/>
                <w:b w:val="0"/>
                <w:i/>
                <w:iCs/>
                <w:noProof/>
                <w:color w:val="FAFAFA" w:themeColor="background2"/>
                <w:lang w:val="en-GB"/>
              </w:rPr>
              <w:t> </w:t>
            </w:r>
          </w:p>
          <w:p w:rsidR="58B5621C" w:rsidP="6049F504" w:rsidRDefault="58B5621C" w14:paraId="2D4D25EB" w14:textId="77777777">
            <w:pPr>
              <w:pStyle w:val="NoSpacing"/>
              <w:spacing w:before="40" w:after="40"/>
              <w:rPr>
                <w:rFonts w:eastAsiaTheme="minorEastAsia"/>
                <w:noProof/>
                <w:color w:val="282832" w:themeColor="accent1"/>
                <w:lang w:val="en-GB"/>
              </w:rPr>
            </w:pPr>
          </w:p>
        </w:tc>
      </w:tr>
      <w:tr w:rsidR="58B5621C" w:rsidTr="0430DB3B" w14:paraId="149D39C3" w14:textId="77777777">
        <w:trPr>
          <w:trHeight w:val="1500"/>
        </w:trPr>
        <w:tc>
          <w:tcPr>
            <w:tcW w:w="10342" w:type="dxa"/>
          </w:tcPr>
          <w:p w:rsidR="58B5621C" w:rsidP="6049F504" w:rsidRDefault="58B5621C" w14:paraId="3D25581C" w14:textId="77777777">
            <w:pPr>
              <w:pStyle w:val="NoSpacing"/>
              <w:spacing w:before="40" w:after="40"/>
              <w:rPr>
                <w:rFonts w:eastAsiaTheme="minorEastAsia"/>
                <w:color w:val="000000" w:themeColor="text2"/>
                <w:lang w:val="en-GB"/>
              </w:rPr>
            </w:pPr>
          </w:p>
          <w:p w:rsidR="58B5621C" w:rsidP="6049F504" w:rsidRDefault="58B5621C" w14:paraId="5CB20EE0" w14:textId="77777777">
            <w:pPr>
              <w:pStyle w:val="NoSpacing"/>
              <w:spacing w:before="40" w:after="40"/>
              <w:rPr>
                <w:rFonts w:eastAsiaTheme="minorEastAsia"/>
                <w:color w:val="000000" w:themeColor="text2"/>
                <w:lang w:val="en-GB"/>
              </w:rPr>
            </w:pPr>
          </w:p>
          <w:p w:rsidR="58B5621C" w:rsidP="6049F504" w:rsidRDefault="58B5621C" w14:paraId="35F18603" w14:textId="77777777">
            <w:pPr>
              <w:pStyle w:val="NoSpacing"/>
              <w:spacing w:before="40" w:after="40"/>
              <w:rPr>
                <w:rFonts w:eastAsiaTheme="minorEastAsia"/>
                <w:color w:val="000000" w:themeColor="text2"/>
                <w:lang w:val="en-GB"/>
              </w:rPr>
            </w:pPr>
          </w:p>
          <w:p w:rsidR="58B5621C" w:rsidP="6049F504" w:rsidRDefault="58B5621C" w14:paraId="0DAEE461" w14:textId="77777777">
            <w:pPr>
              <w:pStyle w:val="NoSpacing"/>
              <w:spacing w:before="40" w:after="40"/>
              <w:rPr>
                <w:rFonts w:eastAsiaTheme="minorEastAsia"/>
                <w:color w:val="000000" w:themeColor="text2"/>
                <w:lang w:val="en-GB"/>
              </w:rPr>
            </w:pPr>
          </w:p>
          <w:p w:rsidR="58B5621C" w:rsidP="6049F504" w:rsidRDefault="58B5621C" w14:paraId="097C1510" w14:textId="77777777">
            <w:pPr>
              <w:pStyle w:val="NoSpacing"/>
              <w:spacing w:before="40" w:after="40"/>
              <w:rPr>
                <w:rFonts w:eastAsiaTheme="minorEastAsia"/>
                <w:color w:val="000000" w:themeColor="text2"/>
                <w:lang w:val="en-GB"/>
              </w:rPr>
            </w:pPr>
          </w:p>
          <w:p w:rsidR="58B5621C" w:rsidP="6049F504" w:rsidRDefault="58B5621C" w14:paraId="7840C6A6" w14:textId="77777777">
            <w:pPr>
              <w:pStyle w:val="NoSpacing"/>
              <w:spacing w:before="40" w:after="40"/>
              <w:rPr>
                <w:rFonts w:eastAsiaTheme="minorEastAsia"/>
                <w:color w:val="000000" w:themeColor="text2"/>
                <w:lang w:val="en-GB"/>
              </w:rPr>
            </w:pPr>
          </w:p>
          <w:p w:rsidR="58B5621C" w:rsidP="6049F504" w:rsidRDefault="58B5621C" w14:paraId="6811C537" w14:textId="77777777">
            <w:pPr>
              <w:pStyle w:val="NoSpacing"/>
              <w:spacing w:before="40" w:after="40"/>
              <w:rPr>
                <w:rFonts w:eastAsiaTheme="minorEastAsia"/>
                <w:color w:val="000000" w:themeColor="text2"/>
                <w:lang w:val="en-GB"/>
              </w:rPr>
            </w:pPr>
          </w:p>
          <w:p w:rsidR="58B5621C" w:rsidP="6049F504" w:rsidRDefault="58B5621C" w14:paraId="0CC7B303" w14:textId="77777777">
            <w:pPr>
              <w:pStyle w:val="NoSpacing"/>
              <w:spacing w:before="40" w:after="40"/>
              <w:rPr>
                <w:rFonts w:eastAsiaTheme="minorEastAsia"/>
                <w:color w:val="000000" w:themeColor="text2"/>
                <w:lang w:val="en-GB"/>
              </w:rPr>
            </w:pPr>
          </w:p>
          <w:p w:rsidR="58B5621C" w:rsidP="6049F504" w:rsidRDefault="58B5621C" w14:paraId="642B405F" w14:textId="77777777">
            <w:pPr>
              <w:pStyle w:val="NoSpacing"/>
              <w:spacing w:before="40" w:after="40"/>
              <w:rPr>
                <w:rFonts w:eastAsiaTheme="minorEastAsia"/>
                <w:color w:val="000000" w:themeColor="text2"/>
                <w:lang w:val="en-GB"/>
              </w:rPr>
            </w:pPr>
          </w:p>
          <w:p w:rsidR="58B5621C" w:rsidP="6049F504" w:rsidRDefault="58B5621C" w14:paraId="6A5164E2" w14:textId="77777777">
            <w:pPr>
              <w:pStyle w:val="NoSpacing"/>
              <w:spacing w:before="40" w:after="40"/>
              <w:rPr>
                <w:rFonts w:eastAsiaTheme="minorEastAsia"/>
                <w:color w:val="000000" w:themeColor="text2"/>
                <w:lang w:val="en-GB"/>
              </w:rPr>
            </w:pPr>
          </w:p>
          <w:p w:rsidR="58B5621C" w:rsidP="6049F504" w:rsidRDefault="58B5621C" w14:paraId="4F983347" w14:textId="77777777">
            <w:pPr>
              <w:pStyle w:val="NoSpacing"/>
              <w:spacing w:before="40" w:after="40"/>
              <w:rPr>
                <w:rFonts w:eastAsiaTheme="minorEastAsia"/>
                <w:color w:val="000000" w:themeColor="text2"/>
                <w:lang w:val="en-GB"/>
              </w:rPr>
            </w:pPr>
          </w:p>
          <w:p w:rsidR="58B5621C" w:rsidP="6049F504" w:rsidRDefault="58B5621C" w14:paraId="1CF40A54" w14:textId="77777777">
            <w:pPr>
              <w:pStyle w:val="NoSpacing"/>
              <w:spacing w:before="40" w:after="40"/>
              <w:rPr>
                <w:rFonts w:eastAsiaTheme="minorEastAsia"/>
                <w:color w:val="000000" w:themeColor="text2"/>
                <w:lang w:val="en-GB"/>
              </w:rPr>
            </w:pPr>
          </w:p>
          <w:p w:rsidR="58B5621C" w:rsidP="6049F504" w:rsidRDefault="6049F504" w14:paraId="593D02B2" w14:textId="77777777">
            <w:pPr>
              <w:pStyle w:val="NoSpacing"/>
              <w:spacing w:before="40" w:after="40"/>
              <w:rPr>
                <w:rFonts w:eastAsiaTheme="minorEastAsia"/>
                <w:color w:val="000000" w:themeColor="text2"/>
                <w:lang w:val="en-GB"/>
              </w:rPr>
            </w:pPr>
            <w:r w:rsidRPr="6049F504">
              <w:rPr>
                <w:rFonts w:eastAsiaTheme="minorEastAsia"/>
                <w:color w:val="000000" w:themeColor="text2"/>
                <w:lang w:val="en-GB"/>
              </w:rPr>
              <w:t>(500 words max)</w:t>
            </w:r>
          </w:p>
        </w:tc>
      </w:tr>
      <w:tr w:rsidR="58B5621C" w:rsidTr="0430DB3B" w14:paraId="252313F3" w14:textId="77777777">
        <w:trPr>
          <w:trHeight w:val="1500"/>
        </w:trPr>
        <w:tc>
          <w:tcPr>
            <w:tcW w:w="10342" w:type="dxa"/>
          </w:tcPr>
          <w:p w:rsidR="58B5621C" w:rsidP="6049F504" w:rsidRDefault="6049F504" w14:paraId="6EBDB22C" w14:textId="77777777">
            <w:pPr>
              <w:spacing w:beforeAutospacing="1" w:afterAutospacing="1"/>
              <w:rPr>
                <w:rFonts w:eastAsiaTheme="minorEastAsia"/>
                <w:color w:val="3B3B3B"/>
                <w:lang w:val="en-GB"/>
              </w:rPr>
            </w:pPr>
            <w:r w:rsidRPr="6049F504">
              <w:rPr>
                <w:rFonts w:eastAsiaTheme="minorEastAsia"/>
                <w:b/>
                <w:bCs/>
                <w:color w:val="3B3B3B"/>
                <w:lang w:val="en-GB"/>
              </w:rPr>
              <w:t>Assessor questions:</w:t>
            </w:r>
          </w:p>
          <w:p w:rsidR="58B5621C" w:rsidP="6049F504" w:rsidRDefault="6049F504" w14:paraId="7E6934FF" w14:textId="77777777">
            <w:pPr>
              <w:pStyle w:val="ListParagraph"/>
              <w:numPr>
                <w:ilvl w:val="0"/>
                <w:numId w:val="16"/>
              </w:numPr>
              <w:spacing w:beforeAutospacing="1" w:afterAutospacing="1"/>
              <w:rPr>
                <w:rFonts w:eastAsiaTheme="minorEastAsia"/>
                <w:color w:val="3B3B3B"/>
                <w:lang w:val="en-GB"/>
              </w:rPr>
            </w:pPr>
            <w:r w:rsidRPr="6049F504">
              <w:rPr>
                <w:rFonts w:eastAsiaTheme="minorEastAsia"/>
                <w:color w:val="3B3B3B"/>
                <w:lang w:val="en-GB"/>
              </w:rPr>
              <w:t>Are the planned activities and outcomes feasible in the timelines given?</w:t>
            </w:r>
          </w:p>
        </w:tc>
      </w:tr>
    </w:tbl>
    <w:p w:rsidRPr="0005484C" w:rsidR="58B5621C" w:rsidP="58B5621C" w:rsidRDefault="58B5621C" w14:paraId="4DC107C0" w14:textId="77777777">
      <w:pPr>
        <w:rPr>
          <w:color w:val="FAFAFA" w:themeColor="background2"/>
        </w:rPr>
      </w:pPr>
    </w:p>
    <w:tbl>
      <w:tblPr>
        <w:tblStyle w:val="Hdk"/>
        <w:tblW w:w="0" w:type="auto"/>
        <w:tblLook w:val="06A0" w:firstRow="1" w:lastRow="0" w:firstColumn="1" w:lastColumn="0" w:noHBand="1" w:noVBand="1"/>
      </w:tblPr>
      <w:tblGrid>
        <w:gridCol w:w="10194"/>
      </w:tblGrid>
      <w:tr w:rsidR="58B5621C" w:rsidTr="2112CFF6" w14:paraId="21A8A37C"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0000000000" w:firstRow="0" w:lastRow="0" w:firstColumn="0" w:lastColumn="0" w:oddVBand="0" w:evenVBand="0" w:oddHBand="0" w:evenHBand="0" w:firstRowFirstColumn="0" w:firstRowLastColumn="0" w:lastRowFirstColumn="0" w:lastRowLastColumn="0"/>
            <w:tcW w:w="10342" w:type="dxa"/>
            <w:tcMar/>
          </w:tcPr>
          <w:p w:rsidR="58B5621C" w:rsidP="0005484C" w:rsidRDefault="6049F504" w14:paraId="01532C9E" w14:textId="77777777">
            <w:pPr>
              <w:pStyle w:val="NoSpacing"/>
              <w:numPr>
                <w:ilvl w:val="0"/>
                <w:numId w:val="7"/>
              </w:numPr>
              <w:spacing w:before="40" w:after="40"/>
              <w:ind w:left="308" w:hanging="275"/>
              <w:rPr>
                <w:rFonts w:eastAsiaTheme="minorEastAsia"/>
                <w:noProof/>
                <w:color w:val="FAFAFA" w:themeColor="background2"/>
                <w:lang w:val="en-GB"/>
              </w:rPr>
            </w:pPr>
            <w:r w:rsidRPr="6049F504">
              <w:rPr>
                <w:rFonts w:eastAsiaTheme="minorEastAsia"/>
                <w:noProof/>
                <w:color w:val="FAFAFA" w:themeColor="background2"/>
                <w:lang w:val="en-GB"/>
              </w:rPr>
              <w:t>Resources and cost justification</w:t>
            </w:r>
          </w:p>
          <w:p w:rsidR="58B5621C" w:rsidP="0005484C" w:rsidRDefault="6049F504" w14:paraId="54955A08" w14:textId="77777777">
            <w:pPr>
              <w:pStyle w:val="NoSpacing"/>
              <w:spacing w:before="40" w:after="40"/>
              <w:ind w:left="317"/>
              <w:rPr>
                <w:rFonts w:eastAsiaTheme="minorEastAsia"/>
                <w:b w:val="0"/>
                <w:bCs/>
                <w:noProof/>
                <w:color w:val="FAFAFA" w:themeColor="background2"/>
                <w:lang w:val="en-GB"/>
              </w:rPr>
            </w:pPr>
            <w:r w:rsidRPr="6049F504">
              <w:rPr>
                <w:rFonts w:eastAsiaTheme="minorEastAsia"/>
                <w:b w:val="0"/>
                <w:i/>
                <w:iCs/>
                <w:noProof/>
                <w:color w:val="FAFAFA" w:themeColor="background2"/>
                <w:lang w:val="en-GB"/>
              </w:rPr>
              <w:t>What will you need to deliver your proposed work and how much will it cost?</w:t>
            </w:r>
            <w:r w:rsidRPr="6049F504">
              <w:rPr>
                <w:rFonts w:eastAsiaTheme="minorEastAsia"/>
                <w:bCs/>
                <w:noProof/>
                <w:color w:val="FAFAFA" w:themeColor="background2"/>
                <w:lang w:val="en-GB"/>
              </w:rPr>
              <w:t> </w:t>
            </w:r>
          </w:p>
          <w:p w:rsidRPr="00C861CD" w:rsidR="00C861CD" w:rsidP="6CF6BCA9" w:rsidRDefault="00C861CD" w14:paraId="1D1C4113" w14:textId="29500DE8">
            <w:pPr>
              <w:pStyle w:val="NoSpacing"/>
              <w:ind w:left="317"/>
              <w:rPr>
                <w:rFonts w:eastAsia="" w:eastAsiaTheme="minorEastAsia"/>
                <w:noProof/>
                <w:color w:val="FAFAFA" w:themeColor="background2"/>
                <w:sz w:val="18"/>
                <w:szCs w:val="18"/>
                <w:lang w:val="en-GB"/>
              </w:rPr>
            </w:pPr>
            <w:r w:rsidRPr="2112CFF6" w:rsidR="2112CFF6">
              <w:rPr>
                <w:rFonts w:eastAsia="" w:eastAsiaTheme="minorEastAsia"/>
                <w:noProof/>
                <w:color w:val="FAFAFA" w:themeColor="background2" w:themeTint="FF" w:themeShade="FF"/>
                <w:sz w:val="18"/>
                <w:szCs w:val="18"/>
                <w:lang w:val="en-GB"/>
              </w:rPr>
              <w:t>Note: As the funding period spans two fiscal years (Oct 2025–Mar 2026 and Apr 2026–March 2027), please explain clearly in your proposal the allocation per fiscal year and in total. We encourage applicants to front load as much of the costs as feasible into the fiscal year ending in March 2026.</w:t>
            </w:r>
          </w:p>
          <w:p w:rsidR="00C861CD" w:rsidP="0005484C" w:rsidRDefault="00C861CD" w14:paraId="6EE35108" w14:textId="571D9E6E">
            <w:pPr>
              <w:pStyle w:val="NoSpacing"/>
              <w:spacing w:before="40" w:after="40"/>
              <w:ind w:left="317"/>
              <w:rPr>
                <w:rFonts w:eastAsiaTheme="minorEastAsia"/>
                <w:noProof/>
                <w:color w:val="FAFAFA" w:themeColor="background2"/>
                <w:lang w:val="en-GB"/>
              </w:rPr>
            </w:pPr>
          </w:p>
        </w:tc>
      </w:tr>
      <w:tr w:rsidR="58B5621C" w:rsidTr="2112CFF6" w14:paraId="2A28A1BB" w14:textId="77777777">
        <w:trPr>
          <w:trHeight w:val="1500"/>
        </w:trPr>
        <w:tc>
          <w:tcPr>
            <w:cnfStyle w:val="000000000000" w:firstRow="0" w:lastRow="0" w:firstColumn="0" w:lastColumn="0" w:oddVBand="0" w:evenVBand="0" w:oddHBand="0" w:evenHBand="0" w:firstRowFirstColumn="0" w:firstRowLastColumn="0" w:lastRowFirstColumn="0" w:lastRowLastColumn="0"/>
            <w:tcW w:w="10342" w:type="dxa"/>
            <w:tcMar/>
          </w:tcPr>
          <w:p w:rsidR="58B5621C" w:rsidP="6049F504" w:rsidRDefault="58B5621C" w14:paraId="5D948990" w14:textId="77777777">
            <w:pPr>
              <w:pStyle w:val="NoSpacing"/>
              <w:spacing w:before="40" w:after="40"/>
              <w:rPr>
                <w:rFonts w:eastAsiaTheme="minorEastAsia"/>
                <w:color w:val="000000" w:themeColor="text2"/>
                <w:lang w:val="en-GB"/>
              </w:rPr>
            </w:pPr>
          </w:p>
          <w:p w:rsidR="58B5621C" w:rsidP="6049F504" w:rsidRDefault="58B5621C" w14:paraId="266E3806" w14:textId="77777777">
            <w:pPr>
              <w:pStyle w:val="NoSpacing"/>
              <w:spacing w:before="40" w:after="40"/>
              <w:rPr>
                <w:rFonts w:eastAsiaTheme="minorEastAsia"/>
                <w:color w:val="000000" w:themeColor="text2"/>
                <w:lang w:val="en-GB"/>
              </w:rPr>
            </w:pPr>
          </w:p>
          <w:p w:rsidR="58B5621C" w:rsidP="6049F504" w:rsidRDefault="58B5621C" w14:paraId="6D68086E" w14:textId="77777777">
            <w:pPr>
              <w:pStyle w:val="NoSpacing"/>
              <w:spacing w:before="40" w:after="40"/>
              <w:rPr>
                <w:rFonts w:eastAsiaTheme="minorEastAsia"/>
                <w:color w:val="000000" w:themeColor="text2"/>
                <w:lang w:val="en-GB"/>
              </w:rPr>
            </w:pPr>
          </w:p>
          <w:p w:rsidR="58B5621C" w:rsidP="6049F504" w:rsidRDefault="58B5621C" w14:paraId="4B186463" w14:textId="77777777">
            <w:pPr>
              <w:pStyle w:val="NoSpacing"/>
              <w:spacing w:before="40" w:after="40"/>
              <w:rPr>
                <w:rFonts w:eastAsiaTheme="minorEastAsia"/>
                <w:color w:val="000000" w:themeColor="text2"/>
                <w:lang w:val="en-GB"/>
              </w:rPr>
            </w:pPr>
          </w:p>
          <w:p w:rsidR="58B5621C" w:rsidP="6049F504" w:rsidRDefault="58B5621C" w14:paraId="01D010B2" w14:textId="77777777">
            <w:pPr>
              <w:pStyle w:val="NoSpacing"/>
              <w:spacing w:before="40" w:after="40"/>
              <w:rPr>
                <w:rFonts w:eastAsiaTheme="minorEastAsia"/>
                <w:color w:val="000000" w:themeColor="text2"/>
                <w:lang w:val="en-GB"/>
              </w:rPr>
            </w:pPr>
          </w:p>
          <w:p w:rsidR="58B5621C" w:rsidP="6049F504" w:rsidRDefault="58B5621C" w14:paraId="261D3144" w14:textId="77777777">
            <w:pPr>
              <w:pStyle w:val="NoSpacing"/>
              <w:spacing w:before="40" w:after="40"/>
              <w:rPr>
                <w:rFonts w:eastAsiaTheme="minorEastAsia"/>
                <w:color w:val="000000" w:themeColor="text2"/>
                <w:lang w:val="en-GB"/>
              </w:rPr>
            </w:pPr>
          </w:p>
          <w:p w:rsidR="58B5621C" w:rsidP="6049F504" w:rsidRDefault="58B5621C" w14:paraId="48F7C4D0" w14:textId="77777777">
            <w:pPr>
              <w:pStyle w:val="NoSpacing"/>
              <w:spacing w:before="40" w:after="40"/>
              <w:rPr>
                <w:rFonts w:eastAsiaTheme="minorEastAsia"/>
                <w:color w:val="000000" w:themeColor="text2"/>
                <w:lang w:val="en-GB"/>
              </w:rPr>
            </w:pPr>
          </w:p>
          <w:p w:rsidR="58B5621C" w:rsidP="6049F504" w:rsidRDefault="58B5621C" w14:paraId="64463880" w14:textId="77777777">
            <w:pPr>
              <w:pStyle w:val="NoSpacing"/>
              <w:spacing w:before="40" w:after="40"/>
              <w:rPr>
                <w:rFonts w:eastAsiaTheme="minorEastAsia"/>
                <w:color w:val="000000" w:themeColor="text2"/>
                <w:lang w:val="en-GB"/>
              </w:rPr>
            </w:pPr>
          </w:p>
          <w:p w:rsidR="58B5621C" w:rsidP="6049F504" w:rsidRDefault="58B5621C" w14:paraId="74F277A4" w14:textId="77777777">
            <w:pPr>
              <w:pStyle w:val="NoSpacing"/>
              <w:spacing w:before="40" w:after="40"/>
              <w:rPr>
                <w:rFonts w:eastAsiaTheme="minorEastAsia"/>
                <w:color w:val="000000" w:themeColor="text2"/>
                <w:lang w:val="en-GB"/>
              </w:rPr>
            </w:pPr>
          </w:p>
          <w:p w:rsidR="58B5621C" w:rsidP="6049F504" w:rsidRDefault="58B5621C" w14:paraId="14E4B30F" w14:textId="77777777">
            <w:pPr>
              <w:pStyle w:val="NoSpacing"/>
              <w:spacing w:before="40" w:after="40"/>
              <w:rPr>
                <w:rFonts w:eastAsiaTheme="minorEastAsia"/>
                <w:color w:val="000000" w:themeColor="text2"/>
                <w:lang w:val="en-GB"/>
              </w:rPr>
            </w:pPr>
          </w:p>
          <w:p w:rsidR="58B5621C" w:rsidP="6049F504" w:rsidRDefault="58B5621C" w14:paraId="24B61041" w14:textId="77777777">
            <w:pPr>
              <w:pStyle w:val="NoSpacing"/>
              <w:spacing w:before="40" w:after="40"/>
              <w:rPr>
                <w:rFonts w:eastAsiaTheme="minorEastAsia"/>
                <w:color w:val="000000" w:themeColor="text2"/>
                <w:lang w:val="en-GB"/>
              </w:rPr>
            </w:pPr>
          </w:p>
          <w:p w:rsidR="58B5621C" w:rsidP="6049F504" w:rsidRDefault="58B5621C" w14:paraId="779A643A" w14:textId="77777777">
            <w:pPr>
              <w:pStyle w:val="NoSpacing"/>
              <w:spacing w:before="40" w:after="40"/>
              <w:rPr>
                <w:rFonts w:eastAsiaTheme="minorEastAsia"/>
                <w:color w:val="000000" w:themeColor="text2"/>
                <w:lang w:val="en-GB"/>
              </w:rPr>
            </w:pPr>
          </w:p>
          <w:p w:rsidR="58B5621C" w:rsidP="6049F504" w:rsidRDefault="6049F504" w14:paraId="7904045F" w14:textId="77777777">
            <w:pPr>
              <w:pStyle w:val="NoSpacing"/>
              <w:spacing w:before="40" w:after="40"/>
              <w:rPr>
                <w:rFonts w:eastAsiaTheme="minorEastAsia"/>
                <w:color w:val="000000" w:themeColor="text2"/>
                <w:lang w:val="en-GB"/>
              </w:rPr>
            </w:pPr>
            <w:r w:rsidRPr="6049F504">
              <w:rPr>
                <w:rFonts w:eastAsiaTheme="minorEastAsia"/>
                <w:color w:val="000000" w:themeColor="text2"/>
                <w:lang w:val="en-GB"/>
              </w:rPr>
              <w:t>(500 words max)</w:t>
            </w:r>
          </w:p>
        </w:tc>
      </w:tr>
      <w:tr w:rsidR="58B5621C" w:rsidTr="2112CFF6" w14:paraId="233CBE8A" w14:textId="77777777">
        <w:trPr>
          <w:trHeight w:val="1500"/>
        </w:trPr>
        <w:tc>
          <w:tcPr>
            <w:cnfStyle w:val="000000000000" w:firstRow="0" w:lastRow="0" w:firstColumn="0" w:lastColumn="0" w:oddVBand="0" w:evenVBand="0" w:oddHBand="0" w:evenHBand="0" w:firstRowFirstColumn="0" w:firstRowLastColumn="0" w:lastRowFirstColumn="0" w:lastRowLastColumn="0"/>
            <w:tcW w:w="10342" w:type="dxa"/>
            <w:tcMar/>
          </w:tcPr>
          <w:p w:rsidR="58B5621C" w:rsidP="6049F504" w:rsidRDefault="6049F504" w14:paraId="73D14817" w14:textId="77777777">
            <w:pPr>
              <w:spacing w:beforeAutospacing="1" w:afterAutospacing="1"/>
              <w:rPr>
                <w:rFonts w:eastAsiaTheme="minorEastAsia"/>
                <w:color w:val="3B3B3B"/>
                <w:lang w:val="en-GB"/>
              </w:rPr>
            </w:pPr>
            <w:r w:rsidRPr="6049F504">
              <w:rPr>
                <w:rFonts w:eastAsiaTheme="minorEastAsia"/>
                <w:b/>
                <w:bCs/>
                <w:color w:val="3B3B3B"/>
                <w:lang w:val="en-GB"/>
              </w:rPr>
              <w:t>Assessor questions:</w:t>
            </w:r>
          </w:p>
          <w:p w:rsidR="58B5621C" w:rsidP="6049F504" w:rsidRDefault="6049F504" w14:paraId="3EC78D4C" w14:textId="77777777">
            <w:pPr>
              <w:spacing w:beforeAutospacing="1" w:afterAutospacing="1"/>
              <w:rPr>
                <w:rFonts w:eastAsiaTheme="minorEastAsia"/>
                <w:color w:val="000000" w:themeColor="text2"/>
                <w:lang w:val="en-GB"/>
              </w:rPr>
            </w:pPr>
            <w:r w:rsidRPr="6049F504">
              <w:rPr>
                <w:rFonts w:eastAsiaTheme="minorEastAsia"/>
                <w:color w:val="000000" w:themeColor="text2"/>
                <w:lang w:val="en-GB"/>
              </w:rPr>
              <w:t>Are the proposed costings:</w:t>
            </w:r>
          </w:p>
          <w:p w:rsidR="58B5621C" w:rsidP="6049F504" w:rsidRDefault="6049F504" w14:paraId="088468AA" w14:textId="77777777">
            <w:pPr>
              <w:pStyle w:val="ListParagraph"/>
              <w:numPr>
                <w:ilvl w:val="0"/>
                <w:numId w:val="16"/>
              </w:numPr>
              <w:spacing w:beforeAutospacing="1" w:afterAutospacing="1"/>
              <w:rPr>
                <w:rFonts w:eastAsiaTheme="minorEastAsia"/>
                <w:color w:val="3B3B3B"/>
                <w:lang w:val="en-GB"/>
              </w:rPr>
            </w:pPr>
            <w:r w:rsidRPr="6049F504">
              <w:rPr>
                <w:rStyle w:val="normaltextrun"/>
                <w:rFonts w:eastAsiaTheme="minorEastAsia"/>
                <w:color w:val="3B3B3B"/>
                <w:lang w:val="en-GB"/>
              </w:rPr>
              <w:t>comprehensive, appropriate, and justified? </w:t>
            </w:r>
          </w:p>
          <w:p w:rsidR="58B5621C" w:rsidP="6049F504" w:rsidRDefault="6049F504" w14:paraId="5AB0033E" w14:textId="77777777">
            <w:pPr>
              <w:pStyle w:val="ListParagraph"/>
              <w:numPr>
                <w:ilvl w:val="0"/>
                <w:numId w:val="16"/>
              </w:numPr>
              <w:spacing w:beforeAutospacing="1" w:afterAutospacing="1"/>
              <w:rPr>
                <w:rFonts w:eastAsiaTheme="minorEastAsia"/>
                <w:color w:val="3B3B3B"/>
                <w:lang w:val="en-GB"/>
              </w:rPr>
            </w:pPr>
            <w:r w:rsidRPr="6049F504">
              <w:rPr>
                <w:rStyle w:val="normaltextrun"/>
                <w:rFonts w:eastAsiaTheme="minorEastAsia"/>
                <w:color w:val="3B3B3B"/>
                <w:lang w:val="en-GB"/>
              </w:rPr>
              <w:t>represent the optimal use of resources to achieve the intended outcomes?</w:t>
            </w:r>
          </w:p>
          <w:p w:rsidR="58B5621C" w:rsidP="6049F504" w:rsidRDefault="6049F504" w14:paraId="2D795849" w14:textId="77777777">
            <w:pPr>
              <w:pStyle w:val="ListParagraph"/>
              <w:numPr>
                <w:ilvl w:val="0"/>
                <w:numId w:val="16"/>
              </w:numPr>
              <w:spacing w:beforeAutospacing="1" w:afterAutospacing="1"/>
              <w:rPr>
                <w:rFonts w:eastAsiaTheme="minorEastAsia"/>
                <w:color w:val="3B3B3B"/>
                <w:lang w:val="en-GB"/>
              </w:rPr>
            </w:pPr>
            <w:r w:rsidRPr="6049F504">
              <w:rPr>
                <w:rStyle w:val="normaltextrun"/>
                <w:rFonts w:eastAsiaTheme="minorEastAsia"/>
                <w:color w:val="3B3B3B"/>
                <w:lang w:val="en-GB"/>
              </w:rPr>
              <w:t>maximise potential outcomes and impacts?</w:t>
            </w:r>
          </w:p>
        </w:tc>
      </w:tr>
    </w:tbl>
    <w:p w:rsidRPr="0005484C" w:rsidR="58B5621C" w:rsidP="58B5621C" w:rsidRDefault="58B5621C" w14:paraId="6C667BB0" w14:textId="77777777"/>
    <w:sectPr w:rsidRPr="0005484C" w:rsidR="58B5621C" w:rsidSect="007628E0">
      <w:headerReference w:type="default" r:id="rId12"/>
      <w:footerReference w:type="default" r:id="rId13"/>
      <w:footerReference w:type="first" r:id="rId14"/>
      <w:pgSz w:w="11906" w:h="16838" w:orient="portrait" w:code="9"/>
      <w:pgMar w:top="1701" w:right="851" w:bottom="1418" w:left="851" w:header="720" w:footer="550" w:gutter="0"/>
      <w:pgNumType w:start="1"/>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7411" w:rsidP="006B38FA" w:rsidRDefault="00EF7411" w14:paraId="1DA5FCC5" w14:textId="77777777">
      <w:pPr>
        <w:spacing w:after="0" w:line="240" w:lineRule="auto"/>
      </w:pPr>
      <w:r>
        <w:separator/>
      </w:r>
    </w:p>
  </w:endnote>
  <w:endnote w:type="continuationSeparator" w:id="0">
    <w:p w:rsidR="00EF7411" w:rsidP="006B38FA" w:rsidRDefault="00EF7411" w14:paraId="18FCD1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764506042"/>
      <w:docPartObj>
        <w:docPartGallery w:val="Page Numbers (Bottom of Page)"/>
        <w:docPartUnique/>
      </w:docPartObj>
    </w:sdtPr>
    <w:sdtContent>
      <w:p w:rsidR="00371DBC" w:rsidRDefault="00E50E93" w14:paraId="4BE5DD84" w14:textId="77777777">
        <w:pPr>
          <w:pStyle w:val="Footer"/>
          <w:jc w:val="right"/>
        </w:pPr>
        <w:r>
          <w:rPr>
            <w:color w:val="000000" w:themeColor="text2"/>
          </w:rPr>
          <w:drawing>
            <wp:anchor distT="0" distB="0" distL="114300" distR="114300" simplePos="0" relativeHeight="251667456" behindDoc="1" locked="0" layoutInCell="1" allowOverlap="1" wp14:anchorId="52733E99" wp14:editId="2A3550B8">
              <wp:simplePos x="0" y="0"/>
              <wp:positionH relativeFrom="margin">
                <wp:posOffset>4958715</wp:posOffset>
              </wp:positionH>
              <wp:positionV relativeFrom="paragraph">
                <wp:posOffset>-366395</wp:posOffset>
              </wp:positionV>
              <wp:extent cx="974090" cy="374015"/>
              <wp:effectExtent l="0" t="0" r="0" b="6985"/>
              <wp:wrapTight wrapText="bothSides">
                <wp:wrapPolygon edited="0">
                  <wp:start x="4224" y="0"/>
                  <wp:lineTo x="0" y="4401"/>
                  <wp:lineTo x="0" y="16503"/>
                  <wp:lineTo x="845" y="20903"/>
                  <wp:lineTo x="1267" y="20903"/>
                  <wp:lineTo x="5069" y="20903"/>
                  <wp:lineTo x="21121" y="15402"/>
                  <wp:lineTo x="21121" y="5501"/>
                  <wp:lineTo x="7604" y="0"/>
                  <wp:lineTo x="4224" y="0"/>
                </wp:wrapPolygon>
              </wp:wrapTight>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4090" cy="374015"/>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69504" behindDoc="1" locked="0" layoutInCell="1" allowOverlap="1" wp14:anchorId="5A667437" wp14:editId="278545DD">
              <wp:simplePos x="0" y="0"/>
              <wp:positionH relativeFrom="margin">
                <wp:posOffset>480060</wp:posOffset>
              </wp:positionH>
              <wp:positionV relativeFrom="paragraph">
                <wp:posOffset>-366395</wp:posOffset>
              </wp:positionV>
              <wp:extent cx="1117600" cy="328930"/>
              <wp:effectExtent l="0" t="0" r="6350" b="0"/>
              <wp:wrapTight wrapText="bothSides">
                <wp:wrapPolygon edited="0">
                  <wp:start x="0" y="0"/>
                  <wp:lineTo x="0" y="20015"/>
                  <wp:lineTo x="6995" y="20015"/>
                  <wp:lineTo x="21355" y="17514"/>
                  <wp:lineTo x="21355" y="3753"/>
                  <wp:lineTo x="6995" y="0"/>
                  <wp:lineTo x="0" y="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7600" cy="32893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68480" behindDoc="1" locked="0" layoutInCell="1" allowOverlap="1" wp14:anchorId="3ED5E7A2" wp14:editId="2F23FC1B">
              <wp:simplePos x="0" y="0"/>
              <wp:positionH relativeFrom="margin">
                <wp:align>center</wp:align>
              </wp:positionH>
              <wp:positionV relativeFrom="paragraph">
                <wp:posOffset>-366395</wp:posOffset>
              </wp:positionV>
              <wp:extent cx="930910" cy="332740"/>
              <wp:effectExtent l="0" t="0" r="2540" b="0"/>
              <wp:wrapTight wrapText="bothSides">
                <wp:wrapPolygon edited="0">
                  <wp:start x="0" y="0"/>
                  <wp:lineTo x="0" y="19786"/>
                  <wp:lineTo x="21217" y="19786"/>
                  <wp:lineTo x="21217" y="0"/>
                  <wp:lineTo x="0" y="0"/>
                </wp:wrapPolygon>
              </wp:wrapTight>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0910" cy="332740"/>
                      </a:xfrm>
                      <a:prstGeom prst="rect">
                        <a:avLst/>
                      </a:prstGeom>
                    </pic:spPr>
                  </pic:pic>
                </a:graphicData>
              </a:graphic>
              <wp14:sizeRelH relativeFrom="page">
                <wp14:pctWidth>0</wp14:pctWidth>
              </wp14:sizeRelH>
              <wp14:sizeRelV relativeFrom="page">
                <wp14:pctHeight>0</wp14:pctHeight>
              </wp14:sizeRelV>
            </wp:anchor>
          </w:drawing>
        </w:r>
        <w:r w:rsidRPr="008A65D6" w:rsidR="008A6B82">
          <w:rPr>
            <w:color w:val="000000" w:themeColor="text2"/>
          </w:rPr>
          <w:t xml:space="preserve">| </w:t>
        </w:r>
        <w:r w:rsidRPr="008A65D6" w:rsidR="008A6B82">
          <w:rPr>
            <w:noProof w:val="0"/>
            <w:color w:val="000000" w:themeColor="text2"/>
          </w:rPr>
          <w:fldChar w:fldCharType="begin"/>
        </w:r>
        <w:r w:rsidRPr="008A65D6" w:rsidR="008A6B82">
          <w:rPr>
            <w:color w:val="000000" w:themeColor="text2"/>
          </w:rPr>
          <w:instrText xml:space="preserve"> PAGE   \* MERGEFORMAT </w:instrText>
        </w:r>
        <w:r w:rsidRPr="008A65D6" w:rsidR="008A6B82">
          <w:rPr>
            <w:noProof w:val="0"/>
            <w:color w:val="000000" w:themeColor="text2"/>
          </w:rPr>
          <w:fldChar w:fldCharType="separate"/>
        </w:r>
        <w:r w:rsidR="008A6B82">
          <w:rPr>
            <w:color w:val="000000" w:themeColor="text2"/>
          </w:rPr>
          <w:t>2</w:t>
        </w:r>
        <w:r w:rsidRPr="008A65D6" w:rsidR="008A6B82">
          <w:rPr>
            <w:color w:val="000000" w:themeColor="text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360656257"/>
      <w:docPartObj>
        <w:docPartGallery w:val="Page Numbers (Bottom of Page)"/>
        <w:docPartUnique/>
      </w:docPartObj>
    </w:sdtPr>
    <w:sdtContent>
      <w:p w:rsidR="00371DBC" w:rsidRDefault="007628E0" w14:paraId="7BFCA603" w14:textId="77777777">
        <w:pPr>
          <w:pStyle w:val="Footer"/>
          <w:jc w:val="right"/>
        </w:pPr>
        <w:r>
          <w:rPr>
            <w:color w:val="000000" w:themeColor="text2"/>
          </w:rPr>
          <w:drawing>
            <wp:anchor distT="0" distB="0" distL="114300" distR="114300" simplePos="0" relativeHeight="251675648" behindDoc="1" locked="0" layoutInCell="1" allowOverlap="1" wp14:anchorId="128B71E0" wp14:editId="0A9C5E98">
              <wp:simplePos x="0" y="0"/>
              <wp:positionH relativeFrom="margin">
                <wp:posOffset>380788</wp:posOffset>
              </wp:positionH>
              <wp:positionV relativeFrom="paragraph">
                <wp:posOffset>-372110</wp:posOffset>
              </wp:positionV>
              <wp:extent cx="1228090" cy="361950"/>
              <wp:effectExtent l="0" t="0" r="0" b="0"/>
              <wp:wrapTight wrapText="bothSides">
                <wp:wrapPolygon edited="0">
                  <wp:start x="0" y="0"/>
                  <wp:lineTo x="0" y="20463"/>
                  <wp:lineTo x="6701" y="20463"/>
                  <wp:lineTo x="21109" y="18189"/>
                  <wp:lineTo x="21109" y="4547"/>
                  <wp:lineTo x="6701" y="0"/>
                  <wp:lineTo x="0" y="0"/>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090" cy="36195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74624" behindDoc="1" locked="0" layoutInCell="1" allowOverlap="1" wp14:anchorId="2BE593E2" wp14:editId="21671474">
              <wp:simplePos x="0" y="0"/>
              <wp:positionH relativeFrom="margin">
                <wp:align>center</wp:align>
              </wp:positionH>
              <wp:positionV relativeFrom="paragraph">
                <wp:posOffset>-373168</wp:posOffset>
              </wp:positionV>
              <wp:extent cx="1012825" cy="361950"/>
              <wp:effectExtent l="0" t="0" r="0" b="0"/>
              <wp:wrapTight wrapText="bothSides">
                <wp:wrapPolygon edited="0">
                  <wp:start x="0" y="0"/>
                  <wp:lineTo x="0" y="20463"/>
                  <wp:lineTo x="21126" y="20463"/>
                  <wp:lineTo x="21126"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12825" cy="36195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73600" behindDoc="1" locked="0" layoutInCell="1" allowOverlap="1" wp14:anchorId="0A886755" wp14:editId="2DF0DC68">
              <wp:simplePos x="0" y="0"/>
              <wp:positionH relativeFrom="margin">
                <wp:posOffset>4909820</wp:posOffset>
              </wp:positionH>
              <wp:positionV relativeFrom="paragraph">
                <wp:posOffset>-381635</wp:posOffset>
              </wp:positionV>
              <wp:extent cx="1008380" cy="387350"/>
              <wp:effectExtent l="0" t="0" r="1270" b="0"/>
              <wp:wrapTight wrapText="bothSides">
                <wp:wrapPolygon edited="0">
                  <wp:start x="4489" y="0"/>
                  <wp:lineTo x="0" y="3187"/>
                  <wp:lineTo x="0" y="18059"/>
                  <wp:lineTo x="1632" y="20184"/>
                  <wp:lineTo x="5305" y="20184"/>
                  <wp:lineTo x="21219" y="14872"/>
                  <wp:lineTo x="21219" y="5311"/>
                  <wp:lineTo x="7345" y="0"/>
                  <wp:lineTo x="448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08380" cy="387350"/>
                      </a:xfrm>
                      <a:prstGeom prst="rect">
                        <a:avLst/>
                      </a:prstGeom>
                    </pic:spPr>
                  </pic:pic>
                </a:graphicData>
              </a:graphic>
              <wp14:sizeRelH relativeFrom="page">
                <wp14:pctWidth>0</wp14:pctWidth>
              </wp14:sizeRelH>
              <wp14:sizeRelV relativeFrom="page">
                <wp14:pctHeight>0</wp14:pctHeight>
              </wp14:sizeRelV>
            </wp:anchor>
          </w:drawing>
        </w:r>
        <w:r w:rsidRPr="008A65D6" w:rsidR="008A6B82">
          <w:rPr>
            <w:color w:val="000000" w:themeColor="text2"/>
          </w:rPr>
          <w:t xml:space="preserve">| </w:t>
        </w:r>
        <w:r w:rsidRPr="008A65D6" w:rsidR="008A6B82">
          <w:rPr>
            <w:noProof w:val="0"/>
            <w:color w:val="000000" w:themeColor="text2"/>
          </w:rPr>
          <w:fldChar w:fldCharType="begin"/>
        </w:r>
        <w:r w:rsidRPr="008A65D6" w:rsidR="008A6B82">
          <w:rPr>
            <w:color w:val="000000" w:themeColor="text2"/>
          </w:rPr>
          <w:instrText xml:space="preserve"> PAGE   \* MERGEFORMAT </w:instrText>
        </w:r>
        <w:r w:rsidRPr="008A65D6" w:rsidR="008A6B82">
          <w:rPr>
            <w:noProof w:val="0"/>
            <w:color w:val="000000" w:themeColor="text2"/>
          </w:rPr>
          <w:fldChar w:fldCharType="separate"/>
        </w:r>
        <w:r w:rsidR="008A6B82">
          <w:rPr>
            <w:color w:val="000000" w:themeColor="text2"/>
          </w:rPr>
          <w:t>1</w:t>
        </w:r>
        <w:r w:rsidRPr="008A65D6" w:rsidR="008A6B82">
          <w:rPr>
            <w:color w:val="000000"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7411" w:rsidP="006B38FA" w:rsidRDefault="00EF7411" w14:paraId="0D9D2454" w14:textId="77777777">
      <w:pPr>
        <w:spacing w:after="0" w:line="240" w:lineRule="auto"/>
      </w:pPr>
      <w:r>
        <w:separator/>
      </w:r>
    </w:p>
  </w:footnote>
  <w:footnote w:type="continuationSeparator" w:id="0">
    <w:p w:rsidR="00EF7411" w:rsidP="006B38FA" w:rsidRDefault="00EF7411" w14:paraId="4775052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71DBC" w:rsidRDefault="00E50E93" w14:paraId="599FC58C" w14:textId="73773683">
    <w:pPr>
      <w:pStyle w:val="Header"/>
    </w:pPr>
    <w:r>
      <w:drawing>
        <wp:anchor distT="0" distB="0" distL="114300" distR="114300" simplePos="0" relativeHeight="251665408" behindDoc="1" locked="0" layoutInCell="1" allowOverlap="1" wp14:anchorId="0405835B" wp14:editId="628CE67D">
          <wp:simplePos x="0" y="0"/>
          <wp:positionH relativeFrom="margin">
            <wp:posOffset>4668520</wp:posOffset>
          </wp:positionH>
          <wp:positionV relativeFrom="paragraph">
            <wp:posOffset>-124460</wp:posOffset>
          </wp:positionV>
          <wp:extent cx="1806575" cy="452120"/>
          <wp:effectExtent l="0" t="0" r="3175" b="5080"/>
          <wp:wrapTight wrapText="bothSides">
            <wp:wrapPolygon edited="0">
              <wp:start x="0" y="0"/>
              <wp:lineTo x="0" y="20933"/>
              <wp:lineTo x="4328" y="20933"/>
              <wp:lineTo x="21410" y="16382"/>
              <wp:lineTo x="21410" y="4551"/>
              <wp:lineTo x="43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06575" cy="452120"/>
                  </a:xfrm>
                  <a:prstGeom prst="rect">
                    <a:avLst/>
                  </a:prstGeom>
                </pic:spPr>
              </pic:pic>
            </a:graphicData>
          </a:graphic>
          <wp14:sizeRelH relativeFrom="page">
            <wp14:pctWidth>0</wp14:pctWidth>
          </wp14:sizeRelH>
          <wp14:sizeRelV relativeFrom="page">
            <wp14:pctHeight>0</wp14:pctHeight>
          </wp14:sizeRelV>
        </wp:anchor>
      </w:drawing>
    </w:r>
    <w:r w:rsidR="00CF7581">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495C"/>
    <w:multiLevelType w:val="multilevel"/>
    <w:tmpl w:val="A1E2F8E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6B3EBA5"/>
    <w:multiLevelType w:val="multilevel"/>
    <w:tmpl w:val="42983D8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8468C6D"/>
    <w:multiLevelType w:val="hybridMultilevel"/>
    <w:tmpl w:val="0DBC2DB0"/>
    <w:lvl w:ilvl="0" w:tplc="47842488">
      <w:start w:val="1"/>
      <w:numFmt w:val="bullet"/>
      <w:lvlText w:val=""/>
      <w:lvlJc w:val="left"/>
      <w:pPr>
        <w:ind w:left="720" w:hanging="360"/>
      </w:pPr>
      <w:rPr>
        <w:rFonts w:hint="default" w:ascii="Symbol" w:hAnsi="Symbol"/>
      </w:rPr>
    </w:lvl>
    <w:lvl w:ilvl="1" w:tplc="F12A6D9E">
      <w:start w:val="1"/>
      <w:numFmt w:val="bullet"/>
      <w:lvlText w:val="o"/>
      <w:lvlJc w:val="left"/>
      <w:pPr>
        <w:ind w:left="1440" w:hanging="360"/>
      </w:pPr>
      <w:rPr>
        <w:rFonts w:hint="default" w:ascii="Courier New" w:hAnsi="Courier New"/>
      </w:rPr>
    </w:lvl>
    <w:lvl w:ilvl="2" w:tplc="A2868A34">
      <w:start w:val="1"/>
      <w:numFmt w:val="bullet"/>
      <w:lvlText w:val=""/>
      <w:lvlJc w:val="left"/>
      <w:pPr>
        <w:ind w:left="2160" w:hanging="360"/>
      </w:pPr>
      <w:rPr>
        <w:rFonts w:hint="default" w:ascii="Wingdings" w:hAnsi="Wingdings"/>
      </w:rPr>
    </w:lvl>
    <w:lvl w:ilvl="3" w:tplc="8F5093DA">
      <w:start w:val="1"/>
      <w:numFmt w:val="bullet"/>
      <w:lvlText w:val=""/>
      <w:lvlJc w:val="left"/>
      <w:pPr>
        <w:ind w:left="2880" w:hanging="360"/>
      </w:pPr>
      <w:rPr>
        <w:rFonts w:hint="default" w:ascii="Symbol" w:hAnsi="Symbol"/>
      </w:rPr>
    </w:lvl>
    <w:lvl w:ilvl="4" w:tplc="B91601FE">
      <w:start w:val="1"/>
      <w:numFmt w:val="bullet"/>
      <w:lvlText w:val="o"/>
      <w:lvlJc w:val="left"/>
      <w:pPr>
        <w:ind w:left="3600" w:hanging="360"/>
      </w:pPr>
      <w:rPr>
        <w:rFonts w:hint="default" w:ascii="Courier New" w:hAnsi="Courier New"/>
      </w:rPr>
    </w:lvl>
    <w:lvl w:ilvl="5" w:tplc="DBA4E6FA">
      <w:start w:val="1"/>
      <w:numFmt w:val="bullet"/>
      <w:lvlText w:val=""/>
      <w:lvlJc w:val="left"/>
      <w:pPr>
        <w:ind w:left="4320" w:hanging="360"/>
      </w:pPr>
      <w:rPr>
        <w:rFonts w:hint="default" w:ascii="Wingdings" w:hAnsi="Wingdings"/>
      </w:rPr>
    </w:lvl>
    <w:lvl w:ilvl="6" w:tplc="B1546D48">
      <w:start w:val="1"/>
      <w:numFmt w:val="bullet"/>
      <w:lvlText w:val=""/>
      <w:lvlJc w:val="left"/>
      <w:pPr>
        <w:ind w:left="5040" w:hanging="360"/>
      </w:pPr>
      <w:rPr>
        <w:rFonts w:hint="default" w:ascii="Symbol" w:hAnsi="Symbol"/>
      </w:rPr>
    </w:lvl>
    <w:lvl w:ilvl="7" w:tplc="D652A206">
      <w:start w:val="1"/>
      <w:numFmt w:val="bullet"/>
      <w:lvlText w:val="o"/>
      <w:lvlJc w:val="left"/>
      <w:pPr>
        <w:ind w:left="5760" w:hanging="360"/>
      </w:pPr>
      <w:rPr>
        <w:rFonts w:hint="default" w:ascii="Courier New" w:hAnsi="Courier New"/>
      </w:rPr>
    </w:lvl>
    <w:lvl w:ilvl="8" w:tplc="5E4CF4BC">
      <w:start w:val="1"/>
      <w:numFmt w:val="bullet"/>
      <w:lvlText w:val=""/>
      <w:lvlJc w:val="left"/>
      <w:pPr>
        <w:ind w:left="6480" w:hanging="360"/>
      </w:pPr>
      <w:rPr>
        <w:rFonts w:hint="default" w:ascii="Wingdings" w:hAnsi="Wingdings"/>
      </w:rPr>
    </w:lvl>
  </w:abstractNum>
  <w:abstractNum w:abstractNumId="3" w15:restartNumberingAfterBreak="0">
    <w:nsid w:val="200A79EF"/>
    <w:multiLevelType w:val="multilevel"/>
    <w:tmpl w:val="CD0E15D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4B3F778"/>
    <w:multiLevelType w:val="multilevel"/>
    <w:tmpl w:val="7A22F8E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8F07E54"/>
    <w:multiLevelType w:val="hybridMultilevel"/>
    <w:tmpl w:val="E662CD76"/>
    <w:lvl w:ilvl="0" w:tplc="C09E117E">
      <w:start w:val="1"/>
      <w:numFmt w:val="decimal"/>
      <w:lvlText w:val="%1."/>
      <w:lvlJc w:val="left"/>
      <w:pPr>
        <w:ind w:left="720" w:hanging="360"/>
      </w:pPr>
    </w:lvl>
    <w:lvl w:ilvl="1" w:tplc="6AE65D42">
      <w:start w:val="1"/>
      <w:numFmt w:val="lowerLetter"/>
      <w:lvlText w:val="%2."/>
      <w:lvlJc w:val="left"/>
      <w:pPr>
        <w:ind w:left="1440" w:hanging="360"/>
      </w:pPr>
    </w:lvl>
    <w:lvl w:ilvl="2" w:tplc="03226F96">
      <w:start w:val="1"/>
      <w:numFmt w:val="lowerRoman"/>
      <w:lvlText w:val="%3."/>
      <w:lvlJc w:val="right"/>
      <w:pPr>
        <w:ind w:left="2160" w:hanging="180"/>
      </w:pPr>
    </w:lvl>
    <w:lvl w:ilvl="3" w:tplc="33A0E0C2">
      <w:start w:val="1"/>
      <w:numFmt w:val="decimal"/>
      <w:lvlText w:val="%4."/>
      <w:lvlJc w:val="left"/>
      <w:pPr>
        <w:ind w:left="2880" w:hanging="360"/>
      </w:pPr>
    </w:lvl>
    <w:lvl w:ilvl="4" w:tplc="F970F292">
      <w:start w:val="1"/>
      <w:numFmt w:val="lowerLetter"/>
      <w:lvlText w:val="%5."/>
      <w:lvlJc w:val="left"/>
      <w:pPr>
        <w:ind w:left="3600" w:hanging="360"/>
      </w:pPr>
    </w:lvl>
    <w:lvl w:ilvl="5" w:tplc="7AACBC12">
      <w:start w:val="1"/>
      <w:numFmt w:val="lowerRoman"/>
      <w:lvlText w:val="%6."/>
      <w:lvlJc w:val="right"/>
      <w:pPr>
        <w:ind w:left="4320" w:hanging="180"/>
      </w:pPr>
    </w:lvl>
    <w:lvl w:ilvl="6" w:tplc="8680463A">
      <w:start w:val="1"/>
      <w:numFmt w:val="decimal"/>
      <w:lvlText w:val="%7."/>
      <w:lvlJc w:val="left"/>
      <w:pPr>
        <w:ind w:left="5040" w:hanging="360"/>
      </w:pPr>
    </w:lvl>
    <w:lvl w:ilvl="7" w:tplc="A95E0502">
      <w:start w:val="1"/>
      <w:numFmt w:val="lowerLetter"/>
      <w:lvlText w:val="%8."/>
      <w:lvlJc w:val="left"/>
      <w:pPr>
        <w:ind w:left="5760" w:hanging="360"/>
      </w:pPr>
    </w:lvl>
    <w:lvl w:ilvl="8" w:tplc="57D4C638">
      <w:start w:val="1"/>
      <w:numFmt w:val="lowerRoman"/>
      <w:lvlText w:val="%9."/>
      <w:lvlJc w:val="right"/>
      <w:pPr>
        <w:ind w:left="6480" w:hanging="180"/>
      </w:pPr>
    </w:lvl>
  </w:abstractNum>
  <w:abstractNum w:abstractNumId="6" w15:restartNumberingAfterBreak="0">
    <w:nsid w:val="296EE0C1"/>
    <w:multiLevelType w:val="multilevel"/>
    <w:tmpl w:val="AFBC343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AFEB78B"/>
    <w:multiLevelType w:val="multilevel"/>
    <w:tmpl w:val="A5F050A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E6FB1C5"/>
    <w:multiLevelType w:val="multilevel"/>
    <w:tmpl w:val="C04C948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310530DF"/>
    <w:multiLevelType w:val="multilevel"/>
    <w:tmpl w:val="CE5A046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36E398D"/>
    <w:multiLevelType w:val="hybridMultilevel"/>
    <w:tmpl w:val="4F26EB44"/>
    <w:lvl w:ilvl="0" w:tplc="1D769866">
      <w:start w:val="1"/>
      <w:numFmt w:val="bullet"/>
      <w:pStyle w:val="Bullet"/>
      <w:lvlText w:val=""/>
      <w:lvlJc w:val="left"/>
      <w:pPr>
        <w:ind w:left="720" w:hanging="360"/>
      </w:pPr>
      <w:rPr>
        <w:rFonts w:hint="default" w:ascii="Symbol" w:hAnsi="Symbol"/>
        <w:b w:val="0"/>
        <w:i w:val="0"/>
        <w:color w:val="002060"/>
        <w:sz w:val="20"/>
        <w:szCs w:val="20"/>
      </w:rPr>
    </w:lvl>
    <w:lvl w:ilvl="1" w:tplc="C8E8E8CE">
      <w:start w:val="1"/>
      <w:numFmt w:val="bullet"/>
      <w:pStyle w:val="Subsub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A3166C"/>
    <w:multiLevelType w:val="multilevel"/>
    <w:tmpl w:val="943C609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403D15AC"/>
    <w:multiLevelType w:val="hybridMultilevel"/>
    <w:tmpl w:val="48020B42"/>
    <w:lvl w:ilvl="0" w:tplc="86247914">
      <w:start w:val="1"/>
      <w:numFmt w:val="bullet"/>
      <w:lvlText w:val=""/>
      <w:lvlJc w:val="left"/>
      <w:pPr>
        <w:ind w:left="720" w:hanging="360"/>
      </w:pPr>
      <w:rPr>
        <w:rFonts w:hint="default" w:ascii="Symbol" w:hAnsi="Symbol"/>
        <w:b w:val="0"/>
        <w:i w:val="0"/>
        <w:color w:val="000000" w:themeColor="text2"/>
        <w:sz w:val="20"/>
        <w:szCs w:val="20"/>
      </w:rPr>
    </w:lvl>
    <w:lvl w:ilvl="1" w:tplc="285C9F38">
      <w:start w:val="1"/>
      <w:numFmt w:val="bullet"/>
      <w:pStyle w:val="SubBullet"/>
      <w:lvlText w:val="-"/>
      <w:lvlJc w:val="left"/>
      <w:pPr>
        <w:ind w:left="1440" w:hanging="360"/>
      </w:pPr>
      <w:rPr>
        <w:rFonts w:hint="default" w:ascii="Courier New" w:hAnsi="Courier New"/>
        <w:color w:val="000000" w:themeColor="text2"/>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BD9015"/>
    <w:multiLevelType w:val="hybridMultilevel"/>
    <w:tmpl w:val="6A9EB682"/>
    <w:lvl w:ilvl="0" w:tplc="3EA2471E">
      <w:start w:val="1"/>
      <w:numFmt w:val="decimal"/>
      <w:lvlText w:val="%1."/>
      <w:lvlJc w:val="left"/>
      <w:pPr>
        <w:ind w:left="720" w:hanging="360"/>
      </w:pPr>
    </w:lvl>
    <w:lvl w:ilvl="1" w:tplc="AC0CB33A">
      <w:start w:val="1"/>
      <w:numFmt w:val="lowerLetter"/>
      <w:lvlText w:val="%2."/>
      <w:lvlJc w:val="left"/>
      <w:pPr>
        <w:ind w:left="1440" w:hanging="360"/>
      </w:pPr>
    </w:lvl>
    <w:lvl w:ilvl="2" w:tplc="28CCA080">
      <w:start w:val="1"/>
      <w:numFmt w:val="lowerRoman"/>
      <w:lvlText w:val="%3."/>
      <w:lvlJc w:val="right"/>
      <w:pPr>
        <w:ind w:left="2160" w:hanging="180"/>
      </w:pPr>
    </w:lvl>
    <w:lvl w:ilvl="3" w:tplc="DFB83622">
      <w:start w:val="1"/>
      <w:numFmt w:val="decimal"/>
      <w:lvlText w:val="%4."/>
      <w:lvlJc w:val="left"/>
      <w:pPr>
        <w:ind w:left="2880" w:hanging="360"/>
      </w:pPr>
    </w:lvl>
    <w:lvl w:ilvl="4" w:tplc="349E0B86">
      <w:start w:val="1"/>
      <w:numFmt w:val="lowerLetter"/>
      <w:lvlText w:val="%5."/>
      <w:lvlJc w:val="left"/>
      <w:pPr>
        <w:ind w:left="3600" w:hanging="360"/>
      </w:pPr>
    </w:lvl>
    <w:lvl w:ilvl="5" w:tplc="750A5EE4">
      <w:start w:val="1"/>
      <w:numFmt w:val="lowerRoman"/>
      <w:lvlText w:val="%6."/>
      <w:lvlJc w:val="right"/>
      <w:pPr>
        <w:ind w:left="4320" w:hanging="180"/>
      </w:pPr>
    </w:lvl>
    <w:lvl w:ilvl="6" w:tplc="DD1CF8DC">
      <w:start w:val="1"/>
      <w:numFmt w:val="decimal"/>
      <w:lvlText w:val="%7."/>
      <w:lvlJc w:val="left"/>
      <w:pPr>
        <w:ind w:left="5040" w:hanging="360"/>
      </w:pPr>
    </w:lvl>
    <w:lvl w:ilvl="7" w:tplc="BCC8DC52">
      <w:start w:val="1"/>
      <w:numFmt w:val="lowerLetter"/>
      <w:lvlText w:val="%8."/>
      <w:lvlJc w:val="left"/>
      <w:pPr>
        <w:ind w:left="5760" w:hanging="360"/>
      </w:pPr>
    </w:lvl>
    <w:lvl w:ilvl="8" w:tplc="BD7A9E2C">
      <w:start w:val="1"/>
      <w:numFmt w:val="lowerRoman"/>
      <w:lvlText w:val="%9."/>
      <w:lvlJc w:val="right"/>
      <w:pPr>
        <w:ind w:left="6480" w:hanging="180"/>
      </w:pPr>
    </w:lvl>
  </w:abstractNum>
  <w:abstractNum w:abstractNumId="14" w15:restartNumberingAfterBreak="0">
    <w:nsid w:val="48750581"/>
    <w:multiLevelType w:val="hybridMultilevel"/>
    <w:tmpl w:val="F9DAC21A"/>
    <w:lvl w:ilvl="0" w:tplc="F6723380">
      <w:start w:val="1"/>
      <w:numFmt w:val="decimal"/>
      <w:pStyle w:val="NumberBullet"/>
      <w:lvlText w:val="%1."/>
      <w:lvlJc w:val="left"/>
      <w:pPr>
        <w:ind w:left="720" w:hanging="360"/>
      </w:pPr>
      <w:rPr>
        <w:rFonts w:hint="default"/>
        <w:b/>
        <w:bCs/>
        <w:i w:val="0"/>
        <w:color w:val="000000" w:themeColor="text2"/>
        <w:sz w:val="20"/>
        <w:szCs w:val="20"/>
      </w:rPr>
    </w:lvl>
    <w:lvl w:ilvl="1" w:tplc="C8E8E8CE">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80B4EC"/>
    <w:multiLevelType w:val="multilevel"/>
    <w:tmpl w:val="6916D21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4BC6FBCC"/>
    <w:multiLevelType w:val="multilevel"/>
    <w:tmpl w:val="44D4CA4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2C88696"/>
    <w:multiLevelType w:val="hybridMultilevel"/>
    <w:tmpl w:val="BB9CFE52"/>
    <w:lvl w:ilvl="0" w:tplc="58C29A08">
      <w:start w:val="1"/>
      <w:numFmt w:val="bullet"/>
      <w:lvlText w:val=""/>
      <w:lvlJc w:val="left"/>
      <w:pPr>
        <w:ind w:left="720" w:hanging="360"/>
      </w:pPr>
      <w:rPr>
        <w:rFonts w:hint="default" w:ascii="Symbol" w:hAnsi="Symbol"/>
      </w:rPr>
    </w:lvl>
    <w:lvl w:ilvl="1" w:tplc="BA2492EE">
      <w:start w:val="1"/>
      <w:numFmt w:val="bullet"/>
      <w:lvlText w:val="o"/>
      <w:lvlJc w:val="left"/>
      <w:pPr>
        <w:ind w:left="1440" w:hanging="360"/>
      </w:pPr>
      <w:rPr>
        <w:rFonts w:hint="default" w:ascii="Courier New" w:hAnsi="Courier New"/>
      </w:rPr>
    </w:lvl>
    <w:lvl w:ilvl="2" w:tplc="379499BA">
      <w:start w:val="1"/>
      <w:numFmt w:val="bullet"/>
      <w:lvlText w:val=""/>
      <w:lvlJc w:val="left"/>
      <w:pPr>
        <w:ind w:left="2160" w:hanging="360"/>
      </w:pPr>
      <w:rPr>
        <w:rFonts w:hint="default" w:ascii="Wingdings" w:hAnsi="Wingdings"/>
      </w:rPr>
    </w:lvl>
    <w:lvl w:ilvl="3" w:tplc="0E8C7DFE">
      <w:start w:val="1"/>
      <w:numFmt w:val="bullet"/>
      <w:lvlText w:val=""/>
      <w:lvlJc w:val="left"/>
      <w:pPr>
        <w:ind w:left="2880" w:hanging="360"/>
      </w:pPr>
      <w:rPr>
        <w:rFonts w:hint="default" w:ascii="Symbol" w:hAnsi="Symbol"/>
      </w:rPr>
    </w:lvl>
    <w:lvl w:ilvl="4" w:tplc="F28CAFD6">
      <w:start w:val="1"/>
      <w:numFmt w:val="bullet"/>
      <w:lvlText w:val="o"/>
      <w:lvlJc w:val="left"/>
      <w:pPr>
        <w:ind w:left="3600" w:hanging="360"/>
      </w:pPr>
      <w:rPr>
        <w:rFonts w:hint="default" w:ascii="Courier New" w:hAnsi="Courier New"/>
      </w:rPr>
    </w:lvl>
    <w:lvl w:ilvl="5" w:tplc="504CEF12">
      <w:start w:val="1"/>
      <w:numFmt w:val="bullet"/>
      <w:lvlText w:val=""/>
      <w:lvlJc w:val="left"/>
      <w:pPr>
        <w:ind w:left="4320" w:hanging="360"/>
      </w:pPr>
      <w:rPr>
        <w:rFonts w:hint="default" w:ascii="Wingdings" w:hAnsi="Wingdings"/>
      </w:rPr>
    </w:lvl>
    <w:lvl w:ilvl="6" w:tplc="2A08C73E">
      <w:start w:val="1"/>
      <w:numFmt w:val="bullet"/>
      <w:lvlText w:val=""/>
      <w:lvlJc w:val="left"/>
      <w:pPr>
        <w:ind w:left="5040" w:hanging="360"/>
      </w:pPr>
      <w:rPr>
        <w:rFonts w:hint="default" w:ascii="Symbol" w:hAnsi="Symbol"/>
      </w:rPr>
    </w:lvl>
    <w:lvl w:ilvl="7" w:tplc="381CF414">
      <w:start w:val="1"/>
      <w:numFmt w:val="bullet"/>
      <w:lvlText w:val="o"/>
      <w:lvlJc w:val="left"/>
      <w:pPr>
        <w:ind w:left="5760" w:hanging="360"/>
      </w:pPr>
      <w:rPr>
        <w:rFonts w:hint="default" w:ascii="Courier New" w:hAnsi="Courier New"/>
      </w:rPr>
    </w:lvl>
    <w:lvl w:ilvl="8" w:tplc="31B426BE">
      <w:start w:val="1"/>
      <w:numFmt w:val="bullet"/>
      <w:lvlText w:val=""/>
      <w:lvlJc w:val="left"/>
      <w:pPr>
        <w:ind w:left="6480" w:hanging="360"/>
      </w:pPr>
      <w:rPr>
        <w:rFonts w:hint="default" w:ascii="Wingdings" w:hAnsi="Wingdings"/>
      </w:rPr>
    </w:lvl>
  </w:abstractNum>
  <w:abstractNum w:abstractNumId="18" w15:restartNumberingAfterBreak="0">
    <w:nsid w:val="559032B8"/>
    <w:multiLevelType w:val="multilevel"/>
    <w:tmpl w:val="7AD4A99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B0702B"/>
    <w:multiLevelType w:val="hybridMultilevel"/>
    <w:tmpl w:val="7898054A"/>
    <w:lvl w:ilvl="0" w:tplc="4A1ED2D8">
      <w:start w:val="1"/>
      <w:numFmt w:val="lowerLetter"/>
      <w:pStyle w:val="AlphaBullet"/>
      <w:lvlText w:val="%1)"/>
      <w:lvlJc w:val="left"/>
      <w:pPr>
        <w:ind w:left="720" w:hanging="360"/>
      </w:pPr>
      <w:rPr>
        <w:rFonts w:hint="default"/>
        <w:b w:val="0"/>
        <w:bCs w:val="0"/>
        <w:i w:val="0"/>
        <w:color w:val="000000" w:themeColor="text2"/>
        <w:sz w:val="20"/>
        <w:szCs w:val="20"/>
      </w:rPr>
    </w:lvl>
    <w:lvl w:ilvl="1" w:tplc="C8E8E8CE">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E593A6"/>
    <w:multiLevelType w:val="multilevel"/>
    <w:tmpl w:val="E23EF62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62C49DC3"/>
    <w:multiLevelType w:val="multilevel"/>
    <w:tmpl w:val="756A085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3E9F938"/>
    <w:multiLevelType w:val="multilevel"/>
    <w:tmpl w:val="3A263C1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6561BA60"/>
    <w:multiLevelType w:val="multilevel"/>
    <w:tmpl w:val="518CFDD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66223169"/>
    <w:multiLevelType w:val="hybridMultilevel"/>
    <w:tmpl w:val="18EEE412"/>
    <w:lvl w:ilvl="0" w:tplc="4A6A2518">
      <w:start w:val="1"/>
      <w:numFmt w:val="decimal"/>
      <w:lvlText w:val="%1."/>
      <w:lvlJc w:val="left"/>
      <w:pPr>
        <w:ind w:left="720" w:hanging="360"/>
      </w:pPr>
    </w:lvl>
    <w:lvl w:ilvl="1" w:tplc="8E18CF68">
      <w:start w:val="1"/>
      <w:numFmt w:val="lowerLetter"/>
      <w:lvlText w:val="%2."/>
      <w:lvlJc w:val="left"/>
      <w:pPr>
        <w:ind w:left="1440" w:hanging="360"/>
      </w:pPr>
    </w:lvl>
    <w:lvl w:ilvl="2" w:tplc="7916DF66">
      <w:start w:val="1"/>
      <w:numFmt w:val="lowerRoman"/>
      <w:lvlText w:val="%3."/>
      <w:lvlJc w:val="right"/>
      <w:pPr>
        <w:ind w:left="2160" w:hanging="180"/>
      </w:pPr>
    </w:lvl>
    <w:lvl w:ilvl="3" w:tplc="D848BE36">
      <w:start w:val="1"/>
      <w:numFmt w:val="decimal"/>
      <w:lvlText w:val="%4."/>
      <w:lvlJc w:val="left"/>
      <w:pPr>
        <w:ind w:left="2880" w:hanging="360"/>
      </w:pPr>
    </w:lvl>
    <w:lvl w:ilvl="4" w:tplc="B6DCB158">
      <w:start w:val="1"/>
      <w:numFmt w:val="lowerLetter"/>
      <w:lvlText w:val="%5."/>
      <w:lvlJc w:val="left"/>
      <w:pPr>
        <w:ind w:left="3600" w:hanging="360"/>
      </w:pPr>
    </w:lvl>
    <w:lvl w:ilvl="5" w:tplc="228A5506">
      <w:start w:val="1"/>
      <w:numFmt w:val="lowerRoman"/>
      <w:lvlText w:val="%6."/>
      <w:lvlJc w:val="right"/>
      <w:pPr>
        <w:ind w:left="4320" w:hanging="180"/>
      </w:pPr>
    </w:lvl>
    <w:lvl w:ilvl="6" w:tplc="180E399A">
      <w:start w:val="1"/>
      <w:numFmt w:val="decimal"/>
      <w:lvlText w:val="%7."/>
      <w:lvlJc w:val="left"/>
      <w:pPr>
        <w:ind w:left="5040" w:hanging="360"/>
      </w:pPr>
    </w:lvl>
    <w:lvl w:ilvl="7" w:tplc="4B349A46">
      <w:start w:val="1"/>
      <w:numFmt w:val="lowerLetter"/>
      <w:lvlText w:val="%8."/>
      <w:lvlJc w:val="left"/>
      <w:pPr>
        <w:ind w:left="5760" w:hanging="360"/>
      </w:pPr>
    </w:lvl>
    <w:lvl w:ilvl="8" w:tplc="E52A21F0">
      <w:start w:val="1"/>
      <w:numFmt w:val="lowerRoman"/>
      <w:lvlText w:val="%9."/>
      <w:lvlJc w:val="right"/>
      <w:pPr>
        <w:ind w:left="6480" w:hanging="180"/>
      </w:pPr>
    </w:lvl>
  </w:abstractNum>
  <w:abstractNum w:abstractNumId="25" w15:restartNumberingAfterBreak="0">
    <w:nsid w:val="79674C32"/>
    <w:multiLevelType w:val="multilevel"/>
    <w:tmpl w:val="73226FF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961956035">
    <w:abstractNumId w:val="2"/>
  </w:num>
  <w:num w:numId="2" w16cid:durableId="1967809907">
    <w:abstractNumId w:val="0"/>
  </w:num>
  <w:num w:numId="3" w16cid:durableId="308092467">
    <w:abstractNumId w:val="22"/>
  </w:num>
  <w:num w:numId="4" w16cid:durableId="1032194921">
    <w:abstractNumId w:val="23"/>
  </w:num>
  <w:num w:numId="5" w16cid:durableId="2057850321">
    <w:abstractNumId w:val="6"/>
  </w:num>
  <w:num w:numId="6" w16cid:durableId="1979188961">
    <w:abstractNumId w:val="5"/>
  </w:num>
  <w:num w:numId="7" w16cid:durableId="205214310">
    <w:abstractNumId w:val="24"/>
  </w:num>
  <w:num w:numId="8" w16cid:durableId="1642032864">
    <w:abstractNumId w:val="17"/>
  </w:num>
  <w:num w:numId="9" w16cid:durableId="2115592087">
    <w:abstractNumId w:val="7"/>
  </w:num>
  <w:num w:numId="10" w16cid:durableId="1397128062">
    <w:abstractNumId w:val="15"/>
  </w:num>
  <w:num w:numId="11" w16cid:durableId="1822963556">
    <w:abstractNumId w:val="3"/>
  </w:num>
  <w:num w:numId="12" w16cid:durableId="935361289">
    <w:abstractNumId w:val="4"/>
  </w:num>
  <w:num w:numId="13" w16cid:durableId="748118871">
    <w:abstractNumId w:val="11"/>
  </w:num>
  <w:num w:numId="14" w16cid:durableId="2056468543">
    <w:abstractNumId w:val="9"/>
  </w:num>
  <w:num w:numId="15" w16cid:durableId="382949670">
    <w:abstractNumId w:val="1"/>
  </w:num>
  <w:num w:numId="16" w16cid:durableId="451830283">
    <w:abstractNumId w:val="20"/>
  </w:num>
  <w:num w:numId="17" w16cid:durableId="463354891">
    <w:abstractNumId w:val="16"/>
  </w:num>
  <w:num w:numId="18" w16cid:durableId="865945757">
    <w:abstractNumId w:val="21"/>
  </w:num>
  <w:num w:numId="19" w16cid:durableId="1980457964">
    <w:abstractNumId w:val="8"/>
  </w:num>
  <w:num w:numId="20" w16cid:durableId="79181470">
    <w:abstractNumId w:val="25"/>
  </w:num>
  <w:num w:numId="21" w16cid:durableId="948009845">
    <w:abstractNumId w:val="13"/>
  </w:num>
  <w:num w:numId="22" w16cid:durableId="1914120292">
    <w:abstractNumId w:val="18"/>
  </w:num>
  <w:num w:numId="23" w16cid:durableId="834491600">
    <w:abstractNumId w:val="10"/>
  </w:num>
  <w:num w:numId="24" w16cid:durableId="2062970704">
    <w:abstractNumId w:val="12"/>
  </w:num>
  <w:num w:numId="25" w16cid:durableId="330960166">
    <w:abstractNumId w:val="14"/>
  </w:num>
  <w:num w:numId="26" w16cid:durableId="729814218">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21"/>
    <w:rsid w:val="0005484C"/>
    <w:rsid w:val="00062875"/>
    <w:rsid w:val="000E1DAD"/>
    <w:rsid w:val="001A6C7A"/>
    <w:rsid w:val="001F42D1"/>
    <w:rsid w:val="002663AC"/>
    <w:rsid w:val="00371DBC"/>
    <w:rsid w:val="003863EE"/>
    <w:rsid w:val="004B7170"/>
    <w:rsid w:val="00575EF2"/>
    <w:rsid w:val="00592058"/>
    <w:rsid w:val="00612BC5"/>
    <w:rsid w:val="00615D61"/>
    <w:rsid w:val="006B38FA"/>
    <w:rsid w:val="006E2973"/>
    <w:rsid w:val="007628E0"/>
    <w:rsid w:val="007E2ACA"/>
    <w:rsid w:val="00824566"/>
    <w:rsid w:val="008655B2"/>
    <w:rsid w:val="008A6B82"/>
    <w:rsid w:val="009620BD"/>
    <w:rsid w:val="00A672E3"/>
    <w:rsid w:val="00AF563A"/>
    <w:rsid w:val="00B42571"/>
    <w:rsid w:val="00B707F8"/>
    <w:rsid w:val="00B8446B"/>
    <w:rsid w:val="00BA1C5E"/>
    <w:rsid w:val="00BC20C9"/>
    <w:rsid w:val="00BF4DD8"/>
    <w:rsid w:val="00C01458"/>
    <w:rsid w:val="00C02741"/>
    <w:rsid w:val="00C84E9A"/>
    <w:rsid w:val="00C861CD"/>
    <w:rsid w:val="00CD3D21"/>
    <w:rsid w:val="00CE4648"/>
    <w:rsid w:val="00CF5446"/>
    <w:rsid w:val="00CF7581"/>
    <w:rsid w:val="00D2402C"/>
    <w:rsid w:val="00D343EF"/>
    <w:rsid w:val="00D74163"/>
    <w:rsid w:val="00D85F94"/>
    <w:rsid w:val="00D9603A"/>
    <w:rsid w:val="00DA6079"/>
    <w:rsid w:val="00DE0DBB"/>
    <w:rsid w:val="00DF6F06"/>
    <w:rsid w:val="00E50E93"/>
    <w:rsid w:val="00EF7411"/>
    <w:rsid w:val="00FD48BF"/>
    <w:rsid w:val="018A0FBC"/>
    <w:rsid w:val="0430DB3B"/>
    <w:rsid w:val="2112CFF6"/>
    <w:rsid w:val="358C7830"/>
    <w:rsid w:val="58B5621C"/>
    <w:rsid w:val="598B77BE"/>
    <w:rsid w:val="6049F504"/>
    <w:rsid w:val="6CF6BC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EB5DE"/>
  <w15:chartTrackingRefBased/>
  <w15:docId w15:val="{CCABF612-AD59-4E31-9F8F-8E8F8C2B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6B38FA"/>
    <w:pPr>
      <w:numPr>
        <w:numId w:val="22"/>
      </w:numPr>
      <w:pBdr>
        <w:bottom w:val="single" w:color="000000" w:themeColor="text2" w:sz="8" w:space="1"/>
      </w:pBdr>
      <w:spacing w:after="120" w:line="269" w:lineRule="auto"/>
      <w:ind w:left="708" w:hanging="697"/>
      <w:outlineLvl w:val="0"/>
    </w:pPr>
    <w:rPr>
      <w:b/>
      <w:bCs/>
      <w:noProof/>
      <w:color w:val="000000" w:themeColor="text2"/>
      <w:sz w:val="32"/>
      <w:szCs w:val="32"/>
    </w:rPr>
  </w:style>
  <w:style w:type="paragraph" w:styleId="Heading2">
    <w:name w:val="heading 2"/>
    <w:basedOn w:val="ListParagraph"/>
    <w:next w:val="Normal"/>
    <w:link w:val="Heading2Char"/>
    <w:uiPriority w:val="9"/>
    <w:unhideWhenUsed/>
    <w:qFormat/>
    <w:rsid w:val="006B38FA"/>
    <w:pPr>
      <w:numPr>
        <w:ilvl w:val="1"/>
        <w:numId w:val="22"/>
      </w:numPr>
      <w:spacing w:after="120" w:line="269" w:lineRule="auto"/>
      <w:ind w:left="714" w:hanging="714"/>
      <w:outlineLvl w:val="1"/>
    </w:pPr>
    <w:rPr>
      <w:b/>
      <w:bCs/>
      <w:noProof/>
      <w:color w:val="000000" w:themeColor="text2"/>
      <w:sz w:val="26"/>
      <w:szCs w:val="26"/>
    </w:rPr>
  </w:style>
  <w:style w:type="paragraph" w:styleId="Heading3">
    <w:name w:val="heading 3"/>
    <w:basedOn w:val="ListParagraph"/>
    <w:next w:val="Normal"/>
    <w:link w:val="Heading3Char"/>
    <w:uiPriority w:val="9"/>
    <w:unhideWhenUsed/>
    <w:qFormat/>
    <w:rsid w:val="006B38FA"/>
    <w:pPr>
      <w:numPr>
        <w:ilvl w:val="2"/>
        <w:numId w:val="22"/>
      </w:numPr>
      <w:spacing w:after="120" w:line="269" w:lineRule="auto"/>
      <w:ind w:left="714" w:hanging="714"/>
      <w:outlineLvl w:val="2"/>
    </w:pPr>
    <w:rPr>
      <w:b/>
      <w:bCs/>
      <w:noProof/>
      <w:color w:val="000000" w:themeColor="text2"/>
    </w:rPr>
  </w:style>
  <w:style w:type="paragraph" w:styleId="Heading4">
    <w:name w:val="heading 4"/>
    <w:basedOn w:val="ListParagraph"/>
    <w:next w:val="Normal"/>
    <w:link w:val="Heading4Char"/>
    <w:uiPriority w:val="9"/>
    <w:unhideWhenUsed/>
    <w:qFormat/>
    <w:rsid w:val="006B38FA"/>
    <w:pPr>
      <w:numPr>
        <w:ilvl w:val="3"/>
        <w:numId w:val="22"/>
      </w:numPr>
      <w:tabs>
        <w:tab w:val="left" w:pos="938"/>
      </w:tabs>
      <w:spacing w:after="120" w:line="269" w:lineRule="auto"/>
      <w:ind w:left="646" w:hanging="646"/>
      <w:outlineLvl w:val="3"/>
    </w:pPr>
    <w:rPr>
      <w:i/>
      <w:iCs/>
      <w:noProof/>
      <w:color w:val="000000"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38FA"/>
    <w:rPr>
      <w:b/>
      <w:bCs/>
      <w:noProof/>
      <w:color w:val="000000" w:themeColor="text2"/>
      <w:sz w:val="32"/>
      <w:szCs w:val="32"/>
    </w:rPr>
  </w:style>
  <w:style w:type="character" w:styleId="Heading2Char" w:customStyle="1">
    <w:name w:val="Heading 2 Char"/>
    <w:basedOn w:val="DefaultParagraphFont"/>
    <w:link w:val="Heading2"/>
    <w:uiPriority w:val="9"/>
    <w:rsid w:val="006B38FA"/>
    <w:rPr>
      <w:b/>
      <w:bCs/>
      <w:noProof/>
      <w:color w:val="000000" w:themeColor="text2"/>
      <w:sz w:val="26"/>
      <w:szCs w:val="26"/>
    </w:rPr>
  </w:style>
  <w:style w:type="character" w:styleId="Heading3Char" w:customStyle="1">
    <w:name w:val="Heading 3 Char"/>
    <w:basedOn w:val="DefaultParagraphFont"/>
    <w:link w:val="Heading3"/>
    <w:uiPriority w:val="9"/>
    <w:rsid w:val="006B38FA"/>
    <w:rPr>
      <w:b/>
      <w:bCs/>
      <w:noProof/>
      <w:color w:val="000000" w:themeColor="text2"/>
    </w:rPr>
  </w:style>
  <w:style w:type="character" w:styleId="Heading4Char" w:customStyle="1">
    <w:name w:val="Heading 4 Char"/>
    <w:basedOn w:val="DefaultParagraphFont"/>
    <w:link w:val="Heading4"/>
    <w:uiPriority w:val="9"/>
    <w:rsid w:val="006B38FA"/>
    <w:rPr>
      <w:i/>
      <w:iCs/>
      <w:noProof/>
      <w:color w:val="000000" w:themeColor="text2"/>
    </w:rPr>
  </w:style>
  <w:style w:type="paragraph" w:styleId="Header">
    <w:name w:val="header"/>
    <w:basedOn w:val="Normal"/>
    <w:link w:val="HeaderChar"/>
    <w:uiPriority w:val="99"/>
    <w:unhideWhenUsed/>
    <w:rsid w:val="006B38FA"/>
    <w:pPr>
      <w:tabs>
        <w:tab w:val="center" w:pos="4513"/>
        <w:tab w:val="right" w:pos="9026"/>
      </w:tabs>
      <w:spacing w:after="0" w:line="269" w:lineRule="auto"/>
    </w:pPr>
    <w:rPr>
      <w:noProof/>
      <w:color w:val="282832" w:themeColor="text1"/>
    </w:rPr>
  </w:style>
  <w:style w:type="character" w:styleId="HeaderChar" w:customStyle="1">
    <w:name w:val="Header Char"/>
    <w:basedOn w:val="DefaultParagraphFont"/>
    <w:link w:val="Header"/>
    <w:uiPriority w:val="99"/>
    <w:rsid w:val="006B38FA"/>
    <w:rPr>
      <w:noProof/>
      <w:color w:val="282832" w:themeColor="text1"/>
    </w:rPr>
  </w:style>
  <w:style w:type="paragraph" w:styleId="Footer">
    <w:name w:val="footer"/>
    <w:basedOn w:val="Normal"/>
    <w:link w:val="FooterChar"/>
    <w:uiPriority w:val="99"/>
    <w:unhideWhenUsed/>
    <w:rsid w:val="006B38FA"/>
    <w:pPr>
      <w:tabs>
        <w:tab w:val="center" w:pos="4513"/>
        <w:tab w:val="right" w:pos="9026"/>
      </w:tabs>
      <w:spacing w:after="0" w:line="269" w:lineRule="auto"/>
    </w:pPr>
    <w:rPr>
      <w:noProof/>
      <w:color w:val="282832" w:themeColor="text1"/>
    </w:rPr>
  </w:style>
  <w:style w:type="character" w:styleId="FooterChar" w:customStyle="1">
    <w:name w:val="Footer Char"/>
    <w:basedOn w:val="DefaultParagraphFont"/>
    <w:link w:val="Footer"/>
    <w:uiPriority w:val="99"/>
    <w:rsid w:val="006B38FA"/>
    <w:rPr>
      <w:noProof/>
      <w:color w:val="282832" w:themeColor="text1"/>
    </w:rPr>
  </w:style>
  <w:style w:type="paragraph" w:styleId="Bullet" w:customStyle="1">
    <w:name w:val="Bullet"/>
    <w:basedOn w:val="ListParagraph"/>
    <w:qFormat/>
    <w:rsid w:val="006B38FA"/>
    <w:pPr>
      <w:numPr>
        <w:numId w:val="23"/>
      </w:numPr>
      <w:tabs>
        <w:tab w:val="num" w:pos="360"/>
      </w:tabs>
      <w:spacing w:after="120" w:line="269" w:lineRule="auto"/>
      <w:ind w:left="357" w:hanging="357"/>
    </w:pPr>
    <w:rPr>
      <w:noProof/>
      <w:color w:val="282832" w:themeColor="text1"/>
    </w:rPr>
  </w:style>
  <w:style w:type="paragraph" w:styleId="SubBullet" w:customStyle="1">
    <w:name w:val="Sub Bullet"/>
    <w:basedOn w:val="Bullet"/>
    <w:qFormat/>
    <w:rsid w:val="006B38FA"/>
    <w:pPr>
      <w:numPr>
        <w:ilvl w:val="1"/>
        <w:numId w:val="24"/>
      </w:numPr>
      <w:tabs>
        <w:tab w:val="num" w:pos="360"/>
      </w:tabs>
      <w:ind w:left="714" w:hanging="357"/>
    </w:pPr>
  </w:style>
  <w:style w:type="paragraph" w:styleId="SubsubBullet" w:customStyle="1">
    <w:name w:val="Sub sub Bullet"/>
    <w:basedOn w:val="Bullet"/>
    <w:qFormat/>
    <w:rsid w:val="006B38FA"/>
    <w:pPr>
      <w:numPr>
        <w:ilvl w:val="1"/>
      </w:numPr>
      <w:tabs>
        <w:tab w:val="num" w:pos="360"/>
      </w:tabs>
      <w:ind w:left="1071" w:hanging="357"/>
    </w:pPr>
  </w:style>
  <w:style w:type="paragraph" w:styleId="NumberBullet" w:customStyle="1">
    <w:name w:val="Number Bullet"/>
    <w:basedOn w:val="Bullet"/>
    <w:qFormat/>
    <w:rsid w:val="006B38FA"/>
    <w:pPr>
      <w:numPr>
        <w:numId w:val="25"/>
      </w:numPr>
      <w:tabs>
        <w:tab w:val="num" w:pos="360"/>
      </w:tabs>
      <w:ind w:left="357" w:hanging="357"/>
    </w:pPr>
  </w:style>
  <w:style w:type="paragraph" w:styleId="AlphaBullet" w:customStyle="1">
    <w:name w:val="Alpha Bullet"/>
    <w:basedOn w:val="NumberBullet"/>
    <w:qFormat/>
    <w:rsid w:val="006B38FA"/>
    <w:pPr>
      <w:numPr>
        <w:numId w:val="26"/>
      </w:numPr>
      <w:tabs>
        <w:tab w:val="num" w:pos="360"/>
      </w:tabs>
      <w:ind w:left="357" w:hanging="357"/>
    </w:pPr>
  </w:style>
  <w:style w:type="paragraph" w:styleId="NoSpacing">
    <w:name w:val="No Spacing"/>
    <w:uiPriority w:val="1"/>
    <w:qFormat/>
    <w:rsid w:val="006B38FA"/>
    <w:pPr>
      <w:spacing w:after="0" w:line="240" w:lineRule="auto"/>
    </w:pPr>
    <w:rPr>
      <w:color w:val="282832" w:themeColor="text1"/>
      <w:lang w:val="da-DK"/>
    </w:rPr>
  </w:style>
  <w:style w:type="table" w:styleId="Hdk" w:customStyle="1">
    <w:name w:val="Hdk"/>
    <w:basedOn w:val="TableNormal"/>
    <w:uiPriority w:val="99"/>
    <w:rsid w:val="006B38FA"/>
    <w:pPr>
      <w:spacing w:after="0" w:line="240" w:lineRule="auto"/>
    </w:pPr>
    <w:rPr>
      <w:lang w:val="da-DK"/>
    </w:rPr>
    <w:tblPr>
      <w:tblStyleRowBandSize w:val="1"/>
      <w:tblBorders>
        <w:top w:val="single" w:color="000000" w:themeColor="text2" w:sz="8" w:space="0"/>
        <w:left w:val="single" w:color="000000" w:themeColor="text2" w:sz="8" w:space="0"/>
        <w:bottom w:val="single" w:color="000000" w:themeColor="text2" w:sz="8" w:space="0"/>
        <w:right w:val="single" w:color="000000" w:themeColor="text2" w:sz="8" w:space="0"/>
        <w:insideH w:val="single" w:color="000000" w:themeColor="text2" w:sz="8" w:space="0"/>
        <w:insideV w:val="single" w:color="000000" w:themeColor="text2" w:sz="8" w:space="0"/>
      </w:tblBorders>
    </w:tblPr>
    <w:tblStylePr w:type="firstRow">
      <w:rPr>
        <w:b/>
        <w:i w:val="0"/>
      </w:rPr>
      <w:tblPr/>
      <w:tcPr>
        <w:tcBorders>
          <w:top w:val="single" w:color="000000" w:themeColor="text2" w:sz="4" w:space="0"/>
          <w:left w:val="single" w:color="000000" w:themeColor="text2" w:sz="4" w:space="0"/>
          <w:bottom w:val="single" w:color="000000" w:themeColor="text2" w:sz="4" w:space="0"/>
          <w:right w:val="single" w:color="000000" w:themeColor="text2" w:sz="4" w:space="0"/>
          <w:insideH w:val="nil"/>
          <w:insideV w:val="single" w:color="FAFAFA" w:themeColor="background1" w:sz="4" w:space="0"/>
          <w:tl2br w:val="nil"/>
          <w:tr2bl w:val="nil"/>
        </w:tcBorders>
        <w:shd w:val="clear" w:color="auto" w:fill="000000" w:themeFill="text2"/>
      </w:tcPr>
    </w:tblStylePr>
    <w:tblStylePr w:type="band1Horz">
      <w:tblPr/>
      <w:tcPr>
        <w:tcBorders>
          <w:top w:val="single" w:color="000000" w:themeColor="text2" w:sz="4" w:space="0"/>
          <w:left w:val="single" w:color="000000" w:themeColor="text2" w:sz="4" w:space="0"/>
          <w:bottom w:val="single" w:color="000000" w:themeColor="text2" w:sz="4" w:space="0"/>
          <w:right w:val="single" w:color="000000" w:themeColor="text2" w:sz="4" w:space="0"/>
          <w:insideH w:val="nil"/>
          <w:insideV w:val="single" w:color="000000" w:themeColor="text2" w:sz="4" w:space="0"/>
          <w:tl2br w:val="nil"/>
          <w:tr2bl w:val="nil"/>
        </w:tcBorders>
        <w:shd w:val="clear" w:color="auto" w:fill="CCCCCC" w:themeFill="text2" w:themeFillTint="33"/>
      </w:tcPr>
    </w:tblStylePr>
    <w:tblStylePr w:type="band2Horz">
      <w:tblPr/>
      <w:tcPr>
        <w:tcBorders>
          <w:top w:val="single" w:color="000000" w:themeColor="text2" w:sz="4" w:space="0"/>
          <w:left w:val="single" w:color="000000" w:themeColor="text2" w:sz="4" w:space="0"/>
          <w:bottom w:val="single" w:color="000000" w:themeColor="text2" w:sz="4" w:space="0"/>
          <w:right w:val="single" w:color="000000" w:themeColor="text2" w:sz="4" w:space="0"/>
          <w:insideH w:val="nil"/>
          <w:insideV w:val="single" w:color="000000" w:themeColor="text2" w:sz="4" w:space="0"/>
          <w:tl2br w:val="nil"/>
          <w:tr2bl w:val="nil"/>
        </w:tcBorders>
      </w:tcPr>
    </w:tblStylePr>
  </w:style>
  <w:style w:type="paragraph" w:styleId="ListParagraph">
    <w:name w:val="List Paragraph"/>
    <w:basedOn w:val="Normal"/>
    <w:uiPriority w:val="34"/>
    <w:qFormat/>
    <w:rsid w:val="006B38FA"/>
    <w:pPr>
      <w:ind w:left="720"/>
      <w:contextualSpacing/>
    </w:pPr>
  </w:style>
  <w:style w:type="character" w:styleId="Hyperlink">
    <w:name w:val="Hyperlink"/>
    <w:basedOn w:val="DefaultParagraphFont"/>
    <w:uiPriority w:val="99"/>
    <w:unhideWhenUsed/>
    <w:rsid w:val="00E50E93"/>
    <w:rPr>
      <w:color w:val="0000FF"/>
      <w:u w:val="single"/>
    </w:rPr>
  </w:style>
  <w:style w:type="table" w:styleId="TableGrid">
    <w:name w:val="Table Grid"/>
    <w:basedOn w:val="TableNormal"/>
    <w:uiPriority w:val="39"/>
    <w:rsid w:val="00C84E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uiPriority w:val="1"/>
    <w:rsid w:val="58B5621C"/>
  </w:style>
  <w:style w:type="character" w:styleId="CommentReference">
    <w:name w:val="annotation reference"/>
    <w:basedOn w:val="DefaultParagraphFont"/>
    <w:uiPriority w:val="99"/>
    <w:semiHidden/>
    <w:unhideWhenUsed/>
    <w:rsid w:val="00C861CD"/>
    <w:rPr>
      <w:sz w:val="16"/>
      <w:szCs w:val="16"/>
    </w:rPr>
  </w:style>
  <w:style w:type="paragraph" w:styleId="CommentText">
    <w:name w:val="annotation text"/>
    <w:basedOn w:val="Normal"/>
    <w:link w:val="CommentTextChar"/>
    <w:uiPriority w:val="99"/>
    <w:unhideWhenUsed/>
    <w:rsid w:val="00C861CD"/>
    <w:pPr>
      <w:spacing w:line="240" w:lineRule="auto"/>
    </w:pPr>
    <w:rPr>
      <w:sz w:val="20"/>
      <w:szCs w:val="20"/>
    </w:rPr>
  </w:style>
  <w:style w:type="character" w:styleId="CommentTextChar" w:customStyle="1">
    <w:name w:val="Comment Text Char"/>
    <w:basedOn w:val="DefaultParagraphFont"/>
    <w:link w:val="CommentText"/>
    <w:uiPriority w:val="99"/>
    <w:rsid w:val="00C861CD"/>
    <w:rPr>
      <w:sz w:val="20"/>
      <w:szCs w:val="20"/>
    </w:rPr>
  </w:style>
  <w:style w:type="paragraph" w:styleId="CommentSubject">
    <w:name w:val="annotation subject"/>
    <w:basedOn w:val="CommentText"/>
    <w:next w:val="CommentText"/>
    <w:link w:val="CommentSubjectChar"/>
    <w:uiPriority w:val="99"/>
    <w:semiHidden/>
    <w:unhideWhenUsed/>
    <w:rsid w:val="00C861CD"/>
    <w:rPr>
      <w:b/>
      <w:bCs/>
    </w:rPr>
  </w:style>
  <w:style w:type="character" w:styleId="CommentSubjectChar" w:customStyle="1">
    <w:name w:val="Comment Subject Char"/>
    <w:basedOn w:val="CommentTextChar"/>
    <w:link w:val="CommentSubject"/>
    <w:uiPriority w:val="99"/>
    <w:semiHidden/>
    <w:rsid w:val="00C861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RE UK Theme Colours">
      <a:dk1>
        <a:srgbClr val="282832"/>
      </a:dk1>
      <a:lt1>
        <a:srgbClr val="FAFAFA"/>
      </a:lt1>
      <a:dk2>
        <a:srgbClr val="000000"/>
      </a:dk2>
      <a:lt2>
        <a:srgbClr val="FAFAFA"/>
      </a:lt2>
      <a:accent1>
        <a:srgbClr val="282832"/>
      </a:accent1>
      <a:accent2>
        <a:srgbClr val="00DCFF"/>
      </a:accent2>
      <a:accent3>
        <a:srgbClr val="FF7A94"/>
      </a:accent3>
      <a:accent4>
        <a:srgbClr val="FFCE64"/>
      </a:accent4>
      <a:accent5>
        <a:srgbClr val="00DBA8"/>
      </a:accent5>
      <a:accent6>
        <a:srgbClr val="4866FA"/>
      </a:accent6>
      <a:hlink>
        <a:srgbClr val="967CFF"/>
      </a:hlink>
      <a:folHlink>
        <a:srgbClr val="967CFF"/>
      </a:folHlink>
    </a:clrScheme>
    <a:fontScheme name="DARE UK Lato Font">
      <a:majorFont>
        <a:latin typeface="Lato Black"/>
        <a:ea typeface=""/>
        <a:cs typeface=""/>
      </a:majorFont>
      <a:minorFont>
        <a:latin typeface="La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1362-EF09-47DE-BE64-DFB3EEEA41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Waind</dc:creator>
  <keywords/>
  <dc:description/>
  <lastModifiedBy>Najmeh Modarres</lastModifiedBy>
  <revision>7</revision>
  <dcterms:created xsi:type="dcterms:W3CDTF">2025-06-02T10:51:00.0000000Z</dcterms:created>
  <dcterms:modified xsi:type="dcterms:W3CDTF">2025-06-09T14:14:54.5914325Z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c4b47efb64eaf141c251c064155a06ae0338ee82e3b50bbe38f54627f287bb76</vt:lpwstr>
  </property>
</Properties>
</file>